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E4199" w14:textId="77777777" w:rsidR="003B1576" w:rsidRPr="003B1576" w:rsidRDefault="003B1576" w:rsidP="00BD2D01">
      <w:pPr>
        <w:pStyle w:val="1"/>
        <w:rPr>
          <w:rFonts w:ascii="PT Sans" w:hAnsi="PT Sans"/>
          <w:sz w:val="40"/>
          <w:szCs w:val="40"/>
        </w:rPr>
      </w:pPr>
    </w:p>
    <w:p w14:paraId="10175597" w14:textId="3518708A" w:rsidR="003B1576" w:rsidRPr="003B1576" w:rsidRDefault="003B1576" w:rsidP="003B1576">
      <w:pPr>
        <w:jc w:val="center"/>
        <w:rPr>
          <w:rFonts w:ascii="PT Sans" w:hAnsi="PT Sans"/>
          <w:b/>
          <w:sz w:val="28"/>
          <w:szCs w:val="28"/>
        </w:rPr>
      </w:pPr>
      <w:proofErr w:type="spellStart"/>
      <w:r w:rsidRPr="003B1576">
        <w:rPr>
          <w:rFonts w:ascii="PT Sans" w:hAnsi="PT Sans"/>
          <w:b/>
          <w:sz w:val="28"/>
          <w:szCs w:val="28"/>
        </w:rPr>
        <w:t>Косилк</w:t>
      </w:r>
      <w:proofErr w:type="spellEnd"/>
      <w:r w:rsidR="00BD2D01">
        <w:rPr>
          <w:rFonts w:ascii="PT Sans" w:hAnsi="PT Sans"/>
          <w:b/>
          <w:sz w:val="28"/>
          <w:szCs w:val="28"/>
          <w:lang w:val="ru-RU"/>
        </w:rPr>
        <w:t xml:space="preserve">а </w:t>
      </w:r>
      <w:proofErr w:type="gramStart"/>
      <w:r w:rsidR="00BD2D01">
        <w:rPr>
          <w:rFonts w:ascii="PT Sans" w:hAnsi="PT Sans"/>
          <w:b/>
          <w:sz w:val="28"/>
          <w:szCs w:val="28"/>
          <w:lang w:val="ru-RU"/>
        </w:rPr>
        <w:t xml:space="preserve">дисковая </w:t>
      </w:r>
      <w:r w:rsidRPr="003B1576">
        <w:rPr>
          <w:rFonts w:ascii="PT Sans" w:hAnsi="PT Sans"/>
          <w:b/>
          <w:sz w:val="28"/>
          <w:szCs w:val="28"/>
        </w:rPr>
        <w:t xml:space="preserve"> </w:t>
      </w:r>
      <w:proofErr w:type="spellStart"/>
      <w:r w:rsidRPr="003B1576">
        <w:rPr>
          <w:rFonts w:ascii="PT Sans" w:hAnsi="PT Sans"/>
          <w:b/>
          <w:sz w:val="28"/>
          <w:szCs w:val="28"/>
        </w:rPr>
        <w:t>SaMASZ</w:t>
      </w:r>
      <w:proofErr w:type="spellEnd"/>
      <w:proofErr w:type="gramEnd"/>
      <w:r w:rsidRPr="003B1576">
        <w:rPr>
          <w:rFonts w:ascii="PT Sans" w:hAnsi="PT Sans"/>
          <w:b/>
          <w:sz w:val="28"/>
          <w:szCs w:val="28"/>
        </w:rPr>
        <w:t xml:space="preserve"> KDT </w:t>
      </w:r>
    </w:p>
    <w:p w14:paraId="6A3B2E83" w14:textId="77777777" w:rsidR="003B1576" w:rsidRPr="003B1576" w:rsidRDefault="003B1576" w:rsidP="003B1576">
      <w:pPr>
        <w:jc w:val="center"/>
        <w:rPr>
          <w:rFonts w:ascii="PT Sans" w:hAnsi="PT Sans"/>
          <w:b/>
          <w:sz w:val="36"/>
          <w:szCs w:val="28"/>
        </w:rPr>
      </w:pPr>
    </w:p>
    <w:p w14:paraId="7B743B51" w14:textId="77777777" w:rsidR="003B1576" w:rsidRPr="003B1576" w:rsidRDefault="003B1576" w:rsidP="003B1576">
      <w:pPr>
        <w:jc w:val="center"/>
        <w:rPr>
          <w:rFonts w:ascii="PT Sans" w:hAnsi="PT Sans"/>
          <w:color w:val="272727"/>
          <w:sz w:val="16"/>
          <w:szCs w:val="16"/>
        </w:rPr>
      </w:pPr>
      <w:r w:rsidRPr="003B1576">
        <w:rPr>
          <w:rFonts w:ascii="PT Sans" w:hAnsi="PT Sans"/>
          <w:color w:val="272727"/>
          <w:sz w:val="16"/>
          <w:szCs w:val="16"/>
        </w:rPr>
        <w:fldChar w:fldCharType="begin"/>
      </w:r>
      <w:r w:rsidRPr="003B1576">
        <w:rPr>
          <w:rFonts w:ascii="PT Sans" w:hAnsi="PT Sans"/>
          <w:color w:val="272727"/>
          <w:sz w:val="16"/>
          <w:szCs w:val="16"/>
        </w:rPr>
        <w:instrText xml:space="preserve"> INCLUDEPICTURE "http://samasz.ru/images/stories/RepozytoriumSaMASZ/OFERTA/KOSIARKI_DYSKOWE/2015/KDT/KDT01.jpg" \* MERGEFORMATINET </w:instrText>
      </w:r>
      <w:r w:rsidRPr="003B1576">
        <w:rPr>
          <w:rFonts w:ascii="PT Sans" w:hAnsi="PT Sans"/>
          <w:color w:val="272727"/>
          <w:sz w:val="16"/>
          <w:szCs w:val="16"/>
        </w:rPr>
        <w:fldChar w:fldCharType="separate"/>
      </w:r>
      <w:r w:rsidRPr="003B1576">
        <w:rPr>
          <w:rFonts w:ascii="PT Sans" w:hAnsi="PT Sans"/>
          <w:color w:val="272727"/>
          <w:sz w:val="16"/>
          <w:szCs w:val="16"/>
        </w:rPr>
        <w:fldChar w:fldCharType="begin"/>
      </w:r>
      <w:r w:rsidRPr="003B1576">
        <w:rPr>
          <w:rFonts w:ascii="PT Sans" w:hAnsi="PT Sans"/>
          <w:color w:val="272727"/>
          <w:sz w:val="16"/>
          <w:szCs w:val="16"/>
        </w:rPr>
        <w:instrText xml:space="preserve"> INCLUDEPICTURE  "http://samasz.ru/images/stories/RepozytoriumSaMASZ/OFERTA/KOSIARKI_DYSKOWE/2015/KDT/KDT01.jpg" \* MERGEFORMATINET </w:instrText>
      </w:r>
      <w:r w:rsidRPr="003B1576">
        <w:rPr>
          <w:rFonts w:ascii="PT Sans" w:hAnsi="PT Sans"/>
          <w:color w:val="272727"/>
          <w:sz w:val="16"/>
          <w:szCs w:val="16"/>
        </w:rPr>
        <w:fldChar w:fldCharType="separate"/>
      </w:r>
      <w:r w:rsidRPr="003B1576">
        <w:rPr>
          <w:rFonts w:ascii="PT Sans" w:hAnsi="PT Sans"/>
          <w:color w:val="272727"/>
          <w:sz w:val="16"/>
          <w:szCs w:val="16"/>
        </w:rPr>
        <w:pict w14:anchorId="62BE63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2" type="#_x0000_t75" alt="1" style="width:499.5pt;height:221.25pt">
            <v:imagedata r:id="rId8" r:href="rId9" croptop="24049f" cropleft="3090f" cropright="94f"/>
          </v:shape>
        </w:pict>
      </w:r>
      <w:r w:rsidRPr="003B1576">
        <w:rPr>
          <w:rFonts w:ascii="PT Sans" w:hAnsi="PT Sans"/>
          <w:color w:val="272727"/>
          <w:sz w:val="16"/>
          <w:szCs w:val="16"/>
        </w:rPr>
        <w:fldChar w:fldCharType="end"/>
      </w:r>
      <w:r w:rsidRPr="003B1576">
        <w:rPr>
          <w:rFonts w:ascii="PT Sans" w:hAnsi="PT Sans"/>
          <w:color w:val="272727"/>
          <w:sz w:val="16"/>
          <w:szCs w:val="16"/>
        </w:rPr>
        <w:fldChar w:fldCharType="end"/>
      </w:r>
    </w:p>
    <w:p w14:paraId="35148990" w14:textId="77777777" w:rsidR="003B1576" w:rsidRPr="003B1576" w:rsidRDefault="003B1576" w:rsidP="003B1576">
      <w:pPr>
        <w:jc w:val="center"/>
        <w:rPr>
          <w:rFonts w:ascii="PT Sans" w:hAnsi="PT Sans"/>
          <w:color w:val="272727"/>
          <w:sz w:val="16"/>
          <w:szCs w:val="16"/>
        </w:rPr>
      </w:pPr>
    </w:p>
    <w:p w14:paraId="6FEE2BF5" w14:textId="77777777" w:rsidR="003B1576" w:rsidRPr="003B1576" w:rsidRDefault="003B1576" w:rsidP="003B1576">
      <w:pPr>
        <w:jc w:val="center"/>
        <w:rPr>
          <w:rFonts w:ascii="PT Sans" w:hAnsi="PT Sans"/>
          <w:color w:val="272727"/>
          <w:sz w:val="16"/>
          <w:szCs w:val="16"/>
        </w:rPr>
      </w:pPr>
    </w:p>
    <w:p w14:paraId="1F193D42" w14:textId="77777777" w:rsidR="003B1576" w:rsidRPr="003B1576" w:rsidRDefault="003B1576" w:rsidP="003B1576">
      <w:pPr>
        <w:rPr>
          <w:rFonts w:ascii="PT Sans" w:hAnsi="PT Sans"/>
          <w:b/>
          <w:color w:val="272727"/>
          <w:szCs w:val="16"/>
        </w:rPr>
      </w:pPr>
      <w:proofErr w:type="spellStart"/>
      <w:r w:rsidRPr="003B1576">
        <w:rPr>
          <w:rFonts w:ascii="PT Sans" w:hAnsi="PT Sans"/>
          <w:b/>
          <w:color w:val="272727"/>
          <w:szCs w:val="16"/>
        </w:rPr>
        <w:t>Технические</w:t>
      </w:r>
      <w:proofErr w:type="spellEnd"/>
      <w:r w:rsidRPr="003B1576">
        <w:rPr>
          <w:rFonts w:ascii="PT Sans" w:hAnsi="PT Sans"/>
          <w:b/>
          <w:color w:val="272727"/>
          <w:szCs w:val="16"/>
        </w:rPr>
        <w:t xml:space="preserve"> </w:t>
      </w:r>
      <w:proofErr w:type="spellStart"/>
      <w:r w:rsidRPr="003B1576">
        <w:rPr>
          <w:rFonts w:ascii="PT Sans" w:hAnsi="PT Sans"/>
          <w:b/>
          <w:color w:val="272727"/>
          <w:szCs w:val="16"/>
        </w:rPr>
        <w:t>характеристики</w:t>
      </w:r>
      <w:proofErr w:type="spellEnd"/>
      <w:r w:rsidRPr="003B1576">
        <w:rPr>
          <w:rFonts w:ascii="PT Sans" w:hAnsi="PT Sans"/>
          <w:b/>
          <w:color w:val="272727"/>
          <w:szCs w:val="16"/>
        </w:rPr>
        <w:t>:</w:t>
      </w:r>
    </w:p>
    <w:p w14:paraId="264FCC25" w14:textId="77777777" w:rsidR="003B1576" w:rsidRPr="003B1576" w:rsidRDefault="003B1576" w:rsidP="003B1576">
      <w:pPr>
        <w:rPr>
          <w:rFonts w:ascii="PT Sans" w:hAnsi="PT Sans"/>
          <w:b/>
          <w:color w:val="272727"/>
          <w:szCs w:val="16"/>
        </w:rPr>
      </w:pPr>
    </w:p>
    <w:tbl>
      <w:tblPr>
        <w:tblW w:w="10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407"/>
        <w:gridCol w:w="1064"/>
        <w:gridCol w:w="1064"/>
        <w:gridCol w:w="1266"/>
        <w:gridCol w:w="1128"/>
        <w:gridCol w:w="1335"/>
        <w:gridCol w:w="1297"/>
        <w:gridCol w:w="1143"/>
      </w:tblGrid>
      <w:tr w:rsidR="003B1576" w:rsidRPr="003B1576" w14:paraId="13044DC5" w14:textId="77777777" w:rsidTr="003B198D">
        <w:trPr>
          <w:trHeight w:val="251"/>
        </w:trPr>
        <w:tc>
          <w:tcPr>
            <w:tcW w:w="2407" w:type="dxa"/>
            <w:shd w:val="clear" w:color="auto" w:fill="FFFFFF"/>
          </w:tcPr>
          <w:p w14:paraId="5E575FA3" w14:textId="77777777" w:rsidR="003B1576" w:rsidRPr="003B1576" w:rsidRDefault="003B1576" w:rsidP="003B198D">
            <w:pPr>
              <w:rPr>
                <w:rFonts w:ascii="PT Sans" w:hAnsi="PT Sans"/>
                <w:b/>
                <w:sz w:val="20"/>
                <w:szCs w:val="20"/>
              </w:rPr>
            </w:pPr>
            <w:proofErr w:type="spellStart"/>
            <w:r w:rsidRPr="003B1576">
              <w:rPr>
                <w:rFonts w:ascii="PT Sans" w:hAnsi="PT Sans"/>
                <w:b/>
                <w:sz w:val="20"/>
                <w:szCs w:val="20"/>
              </w:rPr>
              <w:t>Наименование</w:t>
            </w:r>
            <w:proofErr w:type="spellEnd"/>
          </w:p>
        </w:tc>
        <w:tc>
          <w:tcPr>
            <w:tcW w:w="1064" w:type="dxa"/>
            <w:shd w:val="clear" w:color="auto" w:fill="FFFFFF"/>
          </w:tcPr>
          <w:p w14:paraId="58FCD2E5" w14:textId="77777777" w:rsidR="003B1576" w:rsidRPr="003B1576" w:rsidRDefault="003B1576" w:rsidP="003B198D">
            <w:pPr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3B1576">
              <w:rPr>
                <w:rFonts w:ascii="PT Sans" w:hAnsi="PT Sans"/>
                <w:b/>
                <w:sz w:val="20"/>
                <w:szCs w:val="20"/>
              </w:rPr>
              <w:t>KDT-180</w:t>
            </w:r>
          </w:p>
        </w:tc>
        <w:tc>
          <w:tcPr>
            <w:tcW w:w="1064" w:type="dxa"/>
            <w:shd w:val="clear" w:color="auto" w:fill="FFFFFF"/>
          </w:tcPr>
          <w:p w14:paraId="76337D7F" w14:textId="77777777" w:rsidR="003B1576" w:rsidRPr="003B1576" w:rsidRDefault="003B1576" w:rsidP="003B198D">
            <w:pPr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3B1576">
              <w:rPr>
                <w:rFonts w:ascii="PT Sans" w:hAnsi="PT Sans"/>
                <w:b/>
                <w:sz w:val="20"/>
                <w:szCs w:val="20"/>
              </w:rPr>
              <w:t>KDT-220</w:t>
            </w:r>
          </w:p>
        </w:tc>
        <w:tc>
          <w:tcPr>
            <w:tcW w:w="1266" w:type="dxa"/>
          </w:tcPr>
          <w:p w14:paraId="306256F7" w14:textId="77777777" w:rsidR="003B1576" w:rsidRPr="003B1576" w:rsidRDefault="003B1576" w:rsidP="003B198D">
            <w:pPr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3B1576">
              <w:rPr>
                <w:rFonts w:ascii="PT Sans" w:hAnsi="PT Sans"/>
                <w:b/>
                <w:sz w:val="20"/>
                <w:szCs w:val="20"/>
              </w:rPr>
              <w:t>KDT-220</w:t>
            </w:r>
          </w:p>
          <w:p w14:paraId="47AF15E0" w14:textId="77777777" w:rsidR="003B1576" w:rsidRPr="003B1576" w:rsidRDefault="003B1576" w:rsidP="003B198D">
            <w:pPr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3B1576">
              <w:rPr>
                <w:rFonts w:ascii="PT Sans" w:hAnsi="PT Sans"/>
                <w:b/>
                <w:sz w:val="20"/>
                <w:szCs w:val="20"/>
              </w:rPr>
              <w:t>S/W</w:t>
            </w:r>
          </w:p>
        </w:tc>
        <w:tc>
          <w:tcPr>
            <w:tcW w:w="1128" w:type="dxa"/>
            <w:shd w:val="clear" w:color="auto" w:fill="auto"/>
          </w:tcPr>
          <w:p w14:paraId="22E70B8B" w14:textId="77777777" w:rsidR="003B1576" w:rsidRPr="003B1576" w:rsidRDefault="003B1576" w:rsidP="003B198D">
            <w:pPr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3B1576">
              <w:rPr>
                <w:rFonts w:ascii="PT Sans" w:hAnsi="PT Sans"/>
                <w:b/>
                <w:sz w:val="20"/>
                <w:szCs w:val="20"/>
              </w:rPr>
              <w:t xml:space="preserve">KDT-260 </w:t>
            </w:r>
          </w:p>
        </w:tc>
        <w:tc>
          <w:tcPr>
            <w:tcW w:w="1335" w:type="dxa"/>
            <w:shd w:val="clear" w:color="auto" w:fill="auto"/>
          </w:tcPr>
          <w:p w14:paraId="14B28CD2" w14:textId="77777777" w:rsidR="003B1576" w:rsidRPr="003B1576" w:rsidRDefault="003B1576" w:rsidP="003B198D">
            <w:pPr>
              <w:jc w:val="center"/>
              <w:rPr>
                <w:rFonts w:ascii="PT Sans" w:hAnsi="PT Sans"/>
                <w:b/>
                <w:sz w:val="20"/>
                <w:szCs w:val="20"/>
                <w:shd w:val="clear" w:color="auto" w:fill="FFFFFF"/>
              </w:rPr>
            </w:pPr>
            <w:r w:rsidRPr="003B1576">
              <w:rPr>
                <w:rFonts w:ascii="PT Sans" w:hAnsi="PT Sans"/>
                <w:b/>
                <w:sz w:val="20"/>
                <w:szCs w:val="20"/>
              </w:rPr>
              <w:t>KDT-260</w:t>
            </w:r>
          </w:p>
          <w:p w14:paraId="20D1060B" w14:textId="77777777" w:rsidR="003B1576" w:rsidRPr="003B1576" w:rsidRDefault="003B1576" w:rsidP="003B198D">
            <w:pPr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3B1576">
              <w:rPr>
                <w:rFonts w:ascii="PT Sans" w:hAnsi="PT Sans"/>
                <w:b/>
                <w:sz w:val="20"/>
                <w:szCs w:val="20"/>
                <w:shd w:val="clear" w:color="auto" w:fill="FFFFFF"/>
              </w:rPr>
              <w:t>S</w:t>
            </w:r>
            <w:r w:rsidRPr="003B1576">
              <w:rPr>
                <w:rFonts w:ascii="PT Sans" w:hAnsi="PT Sans"/>
                <w:b/>
                <w:sz w:val="20"/>
                <w:szCs w:val="20"/>
              </w:rPr>
              <w:t>/W</w:t>
            </w:r>
          </w:p>
        </w:tc>
        <w:tc>
          <w:tcPr>
            <w:tcW w:w="1297" w:type="dxa"/>
            <w:shd w:val="clear" w:color="auto" w:fill="auto"/>
          </w:tcPr>
          <w:p w14:paraId="0DE19EDA" w14:textId="77777777" w:rsidR="003B1576" w:rsidRPr="003B1576" w:rsidRDefault="003B1576" w:rsidP="003B198D">
            <w:pPr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3B1576">
              <w:rPr>
                <w:rFonts w:ascii="PT Sans" w:hAnsi="PT Sans"/>
                <w:b/>
                <w:sz w:val="20"/>
                <w:szCs w:val="20"/>
              </w:rPr>
              <w:t>KDT-300</w:t>
            </w:r>
          </w:p>
        </w:tc>
        <w:tc>
          <w:tcPr>
            <w:tcW w:w="1143" w:type="dxa"/>
            <w:shd w:val="clear" w:color="auto" w:fill="FFFFFF"/>
          </w:tcPr>
          <w:p w14:paraId="2397D648" w14:textId="77777777" w:rsidR="003B1576" w:rsidRPr="003B1576" w:rsidRDefault="003B1576" w:rsidP="003B198D">
            <w:pPr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3B1576">
              <w:rPr>
                <w:rFonts w:ascii="PT Sans" w:hAnsi="PT Sans"/>
                <w:b/>
                <w:sz w:val="20"/>
                <w:szCs w:val="20"/>
              </w:rPr>
              <w:t>KDT-340</w:t>
            </w:r>
          </w:p>
        </w:tc>
      </w:tr>
      <w:tr w:rsidR="003B1576" w:rsidRPr="003B1576" w14:paraId="3BD4EDE7" w14:textId="77777777" w:rsidTr="003B198D">
        <w:trPr>
          <w:trHeight w:val="251"/>
        </w:trPr>
        <w:tc>
          <w:tcPr>
            <w:tcW w:w="2407" w:type="dxa"/>
            <w:shd w:val="clear" w:color="auto" w:fill="FFFFFF"/>
          </w:tcPr>
          <w:p w14:paraId="2728283A" w14:textId="77777777" w:rsidR="003B1576" w:rsidRPr="003B1576" w:rsidRDefault="003B1576" w:rsidP="003B198D">
            <w:pPr>
              <w:rPr>
                <w:rFonts w:ascii="PT Sans" w:hAnsi="PT Sans"/>
                <w:sz w:val="20"/>
                <w:szCs w:val="20"/>
              </w:rPr>
            </w:pPr>
            <w:proofErr w:type="spellStart"/>
            <w:r w:rsidRPr="003B1576">
              <w:rPr>
                <w:rFonts w:ascii="PT Sans" w:hAnsi="PT Sans"/>
                <w:sz w:val="20"/>
                <w:szCs w:val="20"/>
              </w:rPr>
              <w:t>Ширина</w:t>
            </w:r>
            <w:proofErr w:type="spellEnd"/>
            <w:r w:rsidRPr="003B1576">
              <w:rPr>
                <w:rFonts w:ascii="PT Sans" w:hAnsi="PT Sans"/>
                <w:sz w:val="20"/>
                <w:szCs w:val="20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sz w:val="20"/>
                <w:szCs w:val="20"/>
              </w:rPr>
              <w:t>захвата</w:t>
            </w:r>
            <w:proofErr w:type="spellEnd"/>
            <w:r w:rsidRPr="003B1576">
              <w:rPr>
                <w:rFonts w:ascii="PT Sans" w:hAnsi="PT Sans"/>
                <w:sz w:val="20"/>
                <w:szCs w:val="20"/>
              </w:rPr>
              <w:t>, м.</w:t>
            </w:r>
          </w:p>
        </w:tc>
        <w:tc>
          <w:tcPr>
            <w:tcW w:w="1064" w:type="dxa"/>
            <w:shd w:val="clear" w:color="auto" w:fill="FFFFFF"/>
          </w:tcPr>
          <w:p w14:paraId="4A9C129C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1,80</w:t>
            </w:r>
          </w:p>
        </w:tc>
        <w:tc>
          <w:tcPr>
            <w:tcW w:w="1064" w:type="dxa"/>
            <w:shd w:val="clear" w:color="auto" w:fill="FFFFFF"/>
          </w:tcPr>
          <w:p w14:paraId="6082C6D5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2,20</w:t>
            </w:r>
          </w:p>
        </w:tc>
        <w:tc>
          <w:tcPr>
            <w:tcW w:w="1266" w:type="dxa"/>
          </w:tcPr>
          <w:p w14:paraId="1412C341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2,20</w:t>
            </w:r>
          </w:p>
        </w:tc>
        <w:tc>
          <w:tcPr>
            <w:tcW w:w="1128" w:type="dxa"/>
            <w:shd w:val="clear" w:color="auto" w:fill="auto"/>
          </w:tcPr>
          <w:p w14:paraId="2ED96157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2,60</w:t>
            </w:r>
          </w:p>
        </w:tc>
        <w:tc>
          <w:tcPr>
            <w:tcW w:w="1335" w:type="dxa"/>
            <w:shd w:val="clear" w:color="auto" w:fill="auto"/>
          </w:tcPr>
          <w:p w14:paraId="64782071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2,60</w:t>
            </w:r>
          </w:p>
        </w:tc>
        <w:tc>
          <w:tcPr>
            <w:tcW w:w="1297" w:type="dxa"/>
            <w:shd w:val="clear" w:color="auto" w:fill="auto"/>
          </w:tcPr>
          <w:p w14:paraId="6F818715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3,00</w:t>
            </w:r>
          </w:p>
        </w:tc>
        <w:tc>
          <w:tcPr>
            <w:tcW w:w="1143" w:type="dxa"/>
            <w:shd w:val="clear" w:color="auto" w:fill="FFFFFF"/>
          </w:tcPr>
          <w:p w14:paraId="57283061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3,40</w:t>
            </w:r>
          </w:p>
        </w:tc>
      </w:tr>
      <w:tr w:rsidR="003B1576" w:rsidRPr="003B1576" w14:paraId="37ADF7CB" w14:textId="77777777" w:rsidTr="003B198D">
        <w:trPr>
          <w:trHeight w:val="251"/>
        </w:trPr>
        <w:tc>
          <w:tcPr>
            <w:tcW w:w="2407" w:type="dxa"/>
            <w:shd w:val="clear" w:color="auto" w:fill="FFFFFF"/>
          </w:tcPr>
          <w:p w14:paraId="72B789A3" w14:textId="77777777" w:rsidR="003B1576" w:rsidRPr="003B1576" w:rsidRDefault="003B1576" w:rsidP="003B198D">
            <w:pPr>
              <w:pStyle w:val="7"/>
              <w:rPr>
                <w:rFonts w:ascii="PT Sans" w:hAnsi="PT Sans"/>
                <w:b/>
                <w:sz w:val="20"/>
                <w:szCs w:val="20"/>
              </w:rPr>
            </w:pPr>
            <w:proofErr w:type="spellStart"/>
            <w:r w:rsidRPr="003B1576">
              <w:rPr>
                <w:rFonts w:ascii="PT Sans" w:hAnsi="PT Sans"/>
                <w:b/>
                <w:sz w:val="20"/>
                <w:szCs w:val="20"/>
              </w:rPr>
              <w:t>Ширина</w:t>
            </w:r>
            <w:proofErr w:type="spellEnd"/>
            <w:r w:rsidRPr="003B1576">
              <w:rPr>
                <w:rFonts w:ascii="PT Sans" w:hAnsi="PT Sans"/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B1576">
              <w:rPr>
                <w:rFonts w:ascii="PT Sans" w:hAnsi="PT Sans"/>
                <w:b/>
                <w:sz w:val="20"/>
                <w:szCs w:val="20"/>
              </w:rPr>
              <w:t>валка</w:t>
            </w:r>
            <w:proofErr w:type="spellEnd"/>
            <w:r w:rsidRPr="003B1576">
              <w:rPr>
                <w:rFonts w:ascii="PT Sans" w:hAnsi="PT Sans"/>
                <w:b/>
                <w:sz w:val="20"/>
                <w:szCs w:val="20"/>
              </w:rPr>
              <w:t xml:space="preserve">,   </w:t>
            </w:r>
            <w:proofErr w:type="gramEnd"/>
            <w:r w:rsidRPr="003B1576">
              <w:rPr>
                <w:rFonts w:ascii="PT Sans" w:hAnsi="PT Sans"/>
                <w:b/>
                <w:sz w:val="20"/>
                <w:szCs w:val="20"/>
              </w:rPr>
              <w:t>м.</w:t>
            </w:r>
          </w:p>
        </w:tc>
        <w:tc>
          <w:tcPr>
            <w:tcW w:w="1064" w:type="dxa"/>
            <w:shd w:val="clear" w:color="auto" w:fill="FFFFFF"/>
          </w:tcPr>
          <w:p w14:paraId="06282070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0,8-1,00</w:t>
            </w:r>
          </w:p>
        </w:tc>
        <w:tc>
          <w:tcPr>
            <w:tcW w:w="1064" w:type="dxa"/>
            <w:shd w:val="clear" w:color="auto" w:fill="FFFFFF"/>
          </w:tcPr>
          <w:p w14:paraId="4C7123A8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1,00-1,40</w:t>
            </w:r>
          </w:p>
        </w:tc>
        <w:tc>
          <w:tcPr>
            <w:tcW w:w="1266" w:type="dxa"/>
          </w:tcPr>
          <w:p w14:paraId="2B71BC00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1,00-1,30</w:t>
            </w:r>
          </w:p>
        </w:tc>
        <w:tc>
          <w:tcPr>
            <w:tcW w:w="1128" w:type="dxa"/>
            <w:shd w:val="clear" w:color="auto" w:fill="auto"/>
          </w:tcPr>
          <w:p w14:paraId="454608EB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1,20-1,80</w:t>
            </w:r>
          </w:p>
        </w:tc>
        <w:tc>
          <w:tcPr>
            <w:tcW w:w="1335" w:type="dxa"/>
            <w:shd w:val="clear" w:color="auto" w:fill="auto"/>
          </w:tcPr>
          <w:p w14:paraId="2AD0ECB3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1,00-1,30</w:t>
            </w:r>
          </w:p>
        </w:tc>
        <w:tc>
          <w:tcPr>
            <w:tcW w:w="1297" w:type="dxa"/>
            <w:shd w:val="clear" w:color="auto" w:fill="auto"/>
          </w:tcPr>
          <w:p w14:paraId="2C1553E3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1,30-1,90</w:t>
            </w:r>
          </w:p>
        </w:tc>
        <w:tc>
          <w:tcPr>
            <w:tcW w:w="1143" w:type="dxa"/>
            <w:shd w:val="clear" w:color="auto" w:fill="FFFFFF"/>
          </w:tcPr>
          <w:p w14:paraId="49400288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1,40-2,00</w:t>
            </w:r>
          </w:p>
        </w:tc>
      </w:tr>
      <w:tr w:rsidR="003B1576" w:rsidRPr="003B1576" w14:paraId="59190E7E" w14:textId="77777777" w:rsidTr="003B198D">
        <w:trPr>
          <w:trHeight w:val="251"/>
        </w:trPr>
        <w:tc>
          <w:tcPr>
            <w:tcW w:w="2407" w:type="dxa"/>
            <w:shd w:val="clear" w:color="auto" w:fill="FFFFFF"/>
          </w:tcPr>
          <w:p w14:paraId="2807FF2A" w14:textId="77777777" w:rsidR="003B1576" w:rsidRPr="003B1576" w:rsidRDefault="003B1576" w:rsidP="003B198D">
            <w:pPr>
              <w:rPr>
                <w:rFonts w:ascii="PT Sans" w:hAnsi="PT Sans"/>
                <w:bCs/>
                <w:sz w:val="20"/>
                <w:szCs w:val="20"/>
              </w:rPr>
            </w:pPr>
            <w:proofErr w:type="spellStart"/>
            <w:r w:rsidRPr="003B1576">
              <w:rPr>
                <w:rFonts w:ascii="PT Sans" w:hAnsi="PT Sans"/>
                <w:bCs/>
                <w:sz w:val="20"/>
                <w:szCs w:val="20"/>
              </w:rPr>
              <w:t>Количество</w:t>
            </w:r>
            <w:proofErr w:type="spellEnd"/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bCs/>
                <w:sz w:val="20"/>
                <w:szCs w:val="20"/>
              </w:rPr>
              <w:t>дисков</w:t>
            </w:r>
            <w:proofErr w:type="spellEnd"/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, </w:t>
            </w:r>
            <w:proofErr w:type="spellStart"/>
            <w:r w:rsidRPr="003B1576">
              <w:rPr>
                <w:rFonts w:ascii="PT Sans" w:hAnsi="PT Sans"/>
                <w:bCs/>
                <w:sz w:val="20"/>
                <w:szCs w:val="20"/>
              </w:rPr>
              <w:t>шт</w:t>
            </w:r>
            <w:proofErr w:type="spellEnd"/>
            <w:r w:rsidRPr="003B1576">
              <w:rPr>
                <w:rFonts w:ascii="PT Sans" w:hAnsi="PT Sans"/>
                <w:bCs/>
                <w:sz w:val="20"/>
                <w:szCs w:val="20"/>
              </w:rPr>
              <w:t>.</w:t>
            </w:r>
          </w:p>
        </w:tc>
        <w:tc>
          <w:tcPr>
            <w:tcW w:w="1064" w:type="dxa"/>
            <w:shd w:val="clear" w:color="auto" w:fill="FFFFFF"/>
          </w:tcPr>
          <w:p w14:paraId="55D4AE9F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4</w:t>
            </w:r>
          </w:p>
        </w:tc>
        <w:tc>
          <w:tcPr>
            <w:tcW w:w="1064" w:type="dxa"/>
            <w:shd w:val="clear" w:color="auto" w:fill="FFFFFF"/>
          </w:tcPr>
          <w:p w14:paraId="5B3BE4B9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5</w:t>
            </w:r>
          </w:p>
        </w:tc>
        <w:tc>
          <w:tcPr>
            <w:tcW w:w="1266" w:type="dxa"/>
          </w:tcPr>
          <w:p w14:paraId="23C27AAE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5</w:t>
            </w:r>
          </w:p>
        </w:tc>
        <w:tc>
          <w:tcPr>
            <w:tcW w:w="1128" w:type="dxa"/>
            <w:shd w:val="clear" w:color="auto" w:fill="auto"/>
          </w:tcPr>
          <w:p w14:paraId="76E92725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6</w:t>
            </w:r>
          </w:p>
        </w:tc>
        <w:tc>
          <w:tcPr>
            <w:tcW w:w="1335" w:type="dxa"/>
            <w:shd w:val="clear" w:color="auto" w:fill="auto"/>
          </w:tcPr>
          <w:p w14:paraId="698FB0A6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6</w:t>
            </w:r>
          </w:p>
        </w:tc>
        <w:tc>
          <w:tcPr>
            <w:tcW w:w="1297" w:type="dxa"/>
            <w:shd w:val="clear" w:color="auto" w:fill="auto"/>
          </w:tcPr>
          <w:p w14:paraId="4878B409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7</w:t>
            </w:r>
          </w:p>
        </w:tc>
        <w:tc>
          <w:tcPr>
            <w:tcW w:w="1143" w:type="dxa"/>
            <w:shd w:val="clear" w:color="auto" w:fill="FFFFFF"/>
          </w:tcPr>
          <w:p w14:paraId="599F8E0A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8</w:t>
            </w:r>
          </w:p>
        </w:tc>
      </w:tr>
      <w:tr w:rsidR="003B1576" w:rsidRPr="003B1576" w14:paraId="5783B5F3" w14:textId="77777777" w:rsidTr="003B198D">
        <w:trPr>
          <w:trHeight w:val="251"/>
        </w:trPr>
        <w:tc>
          <w:tcPr>
            <w:tcW w:w="2407" w:type="dxa"/>
            <w:shd w:val="clear" w:color="auto" w:fill="FFFFFF"/>
          </w:tcPr>
          <w:p w14:paraId="314DD117" w14:textId="77777777" w:rsidR="003B1576" w:rsidRPr="003B1576" w:rsidRDefault="003B1576" w:rsidP="003B198D">
            <w:pPr>
              <w:rPr>
                <w:rFonts w:ascii="PT Sans" w:hAnsi="PT Sans"/>
                <w:bCs/>
                <w:sz w:val="20"/>
                <w:szCs w:val="20"/>
              </w:rPr>
            </w:pPr>
            <w:proofErr w:type="spellStart"/>
            <w:r w:rsidRPr="003B1576">
              <w:rPr>
                <w:rFonts w:ascii="PT Sans" w:hAnsi="PT Sans"/>
                <w:bCs/>
                <w:sz w:val="20"/>
                <w:szCs w:val="20"/>
              </w:rPr>
              <w:t>Кол-во</w:t>
            </w:r>
            <w:proofErr w:type="spellEnd"/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bCs/>
                <w:sz w:val="20"/>
                <w:szCs w:val="20"/>
              </w:rPr>
              <w:t>ножей</w:t>
            </w:r>
            <w:proofErr w:type="spellEnd"/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, </w:t>
            </w:r>
            <w:proofErr w:type="spellStart"/>
            <w:r w:rsidRPr="003B1576">
              <w:rPr>
                <w:rFonts w:ascii="PT Sans" w:hAnsi="PT Sans"/>
                <w:bCs/>
                <w:sz w:val="20"/>
                <w:szCs w:val="20"/>
              </w:rPr>
              <w:t>шт</w:t>
            </w:r>
            <w:proofErr w:type="spellEnd"/>
            <w:r w:rsidRPr="003B1576">
              <w:rPr>
                <w:rFonts w:ascii="PT Sans" w:hAnsi="PT Sans"/>
                <w:bCs/>
                <w:sz w:val="20"/>
                <w:szCs w:val="20"/>
              </w:rPr>
              <w:t>.</w:t>
            </w:r>
          </w:p>
        </w:tc>
        <w:tc>
          <w:tcPr>
            <w:tcW w:w="1064" w:type="dxa"/>
            <w:shd w:val="clear" w:color="auto" w:fill="FFFFFF"/>
          </w:tcPr>
          <w:p w14:paraId="115B269E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8 (4 х 2)</w:t>
            </w:r>
          </w:p>
        </w:tc>
        <w:tc>
          <w:tcPr>
            <w:tcW w:w="1064" w:type="dxa"/>
            <w:shd w:val="clear" w:color="auto" w:fill="FFFFFF"/>
          </w:tcPr>
          <w:p w14:paraId="70E524E8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10 (5 х 2)</w:t>
            </w:r>
          </w:p>
        </w:tc>
        <w:tc>
          <w:tcPr>
            <w:tcW w:w="1266" w:type="dxa"/>
          </w:tcPr>
          <w:p w14:paraId="21C5CA40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10 (5 х 2)</w:t>
            </w:r>
          </w:p>
        </w:tc>
        <w:tc>
          <w:tcPr>
            <w:tcW w:w="1128" w:type="dxa"/>
            <w:shd w:val="clear" w:color="auto" w:fill="auto"/>
          </w:tcPr>
          <w:p w14:paraId="3BECB75E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12 (6 х 2)</w:t>
            </w:r>
          </w:p>
        </w:tc>
        <w:tc>
          <w:tcPr>
            <w:tcW w:w="1335" w:type="dxa"/>
            <w:shd w:val="clear" w:color="auto" w:fill="auto"/>
          </w:tcPr>
          <w:p w14:paraId="03435AE2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12 (6 х 2)</w:t>
            </w:r>
          </w:p>
        </w:tc>
        <w:tc>
          <w:tcPr>
            <w:tcW w:w="1297" w:type="dxa"/>
            <w:shd w:val="clear" w:color="auto" w:fill="auto"/>
          </w:tcPr>
          <w:p w14:paraId="4A023963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14 (7 х 2)</w:t>
            </w:r>
          </w:p>
        </w:tc>
        <w:tc>
          <w:tcPr>
            <w:tcW w:w="1143" w:type="dxa"/>
            <w:shd w:val="clear" w:color="auto" w:fill="FFFFFF"/>
          </w:tcPr>
          <w:p w14:paraId="52606807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16 (8 х 2)</w:t>
            </w:r>
          </w:p>
        </w:tc>
      </w:tr>
      <w:tr w:rsidR="003B1576" w:rsidRPr="003B1576" w14:paraId="0BDDD826" w14:textId="77777777" w:rsidTr="003B198D">
        <w:trPr>
          <w:trHeight w:val="251"/>
        </w:trPr>
        <w:tc>
          <w:tcPr>
            <w:tcW w:w="2407" w:type="dxa"/>
            <w:shd w:val="clear" w:color="auto" w:fill="FFFFFF"/>
          </w:tcPr>
          <w:p w14:paraId="72E80A35" w14:textId="77777777" w:rsidR="003B1576" w:rsidRPr="003B1576" w:rsidRDefault="003B1576" w:rsidP="003B198D">
            <w:pPr>
              <w:rPr>
                <w:rFonts w:ascii="PT Sans" w:hAnsi="PT Sans"/>
                <w:bCs/>
                <w:sz w:val="20"/>
                <w:szCs w:val="20"/>
              </w:rPr>
            </w:pPr>
            <w:proofErr w:type="spellStart"/>
            <w:r w:rsidRPr="003B1576">
              <w:rPr>
                <w:rFonts w:ascii="PT Sans" w:hAnsi="PT Sans"/>
                <w:bCs/>
                <w:sz w:val="20"/>
                <w:szCs w:val="20"/>
              </w:rPr>
              <w:t>Обороты</w:t>
            </w:r>
            <w:proofErr w:type="spellEnd"/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 ВОМ</w:t>
            </w:r>
          </w:p>
        </w:tc>
        <w:tc>
          <w:tcPr>
            <w:tcW w:w="8297" w:type="dxa"/>
            <w:gridSpan w:val="7"/>
            <w:shd w:val="clear" w:color="auto" w:fill="FFFFFF"/>
          </w:tcPr>
          <w:p w14:paraId="4ADC98C7" w14:textId="77777777" w:rsidR="003B1576" w:rsidRPr="003B1576" w:rsidRDefault="003B1576" w:rsidP="003B198D">
            <w:pPr>
              <w:jc w:val="center"/>
              <w:rPr>
                <w:rFonts w:ascii="PT Sans" w:hAnsi="PT Sans"/>
                <w:sz w:val="20"/>
                <w:szCs w:val="20"/>
              </w:rPr>
            </w:pPr>
            <w:r w:rsidRPr="003B1576">
              <w:rPr>
                <w:rFonts w:ascii="PT Sans" w:hAnsi="PT Sans"/>
                <w:sz w:val="20"/>
                <w:szCs w:val="20"/>
              </w:rPr>
              <w:t>540</w:t>
            </w:r>
          </w:p>
        </w:tc>
      </w:tr>
      <w:tr w:rsidR="003B1576" w:rsidRPr="003B1576" w14:paraId="4F21F495" w14:textId="77777777" w:rsidTr="003B198D">
        <w:trPr>
          <w:trHeight w:val="251"/>
        </w:trPr>
        <w:tc>
          <w:tcPr>
            <w:tcW w:w="2407" w:type="dxa"/>
            <w:shd w:val="clear" w:color="auto" w:fill="FFFFFF"/>
          </w:tcPr>
          <w:p w14:paraId="58B9D2B7" w14:textId="77777777" w:rsidR="003B1576" w:rsidRPr="003B1576" w:rsidRDefault="003B1576" w:rsidP="003B198D">
            <w:pPr>
              <w:rPr>
                <w:rFonts w:ascii="PT Sans" w:hAnsi="PT Sans"/>
                <w:bCs/>
                <w:sz w:val="20"/>
                <w:szCs w:val="20"/>
              </w:rPr>
            </w:pPr>
            <w:proofErr w:type="spellStart"/>
            <w:r w:rsidRPr="003B1576">
              <w:rPr>
                <w:rFonts w:ascii="PT Sans" w:hAnsi="PT Sans"/>
                <w:bCs/>
                <w:sz w:val="20"/>
                <w:szCs w:val="20"/>
              </w:rPr>
              <w:t>Мощность</w:t>
            </w:r>
            <w:proofErr w:type="spellEnd"/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B1576">
              <w:rPr>
                <w:rFonts w:ascii="PT Sans" w:hAnsi="PT Sans"/>
                <w:bCs/>
                <w:sz w:val="20"/>
                <w:szCs w:val="20"/>
              </w:rPr>
              <w:t>трактора</w:t>
            </w:r>
            <w:proofErr w:type="spellEnd"/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  </w:t>
            </w:r>
            <w:proofErr w:type="spellStart"/>
            <w:r w:rsidRPr="003B1576">
              <w:rPr>
                <w:rFonts w:ascii="PT Sans" w:hAnsi="PT Sans"/>
                <w:bCs/>
                <w:sz w:val="20"/>
                <w:szCs w:val="20"/>
              </w:rPr>
              <w:t>л.с</w:t>
            </w:r>
            <w:proofErr w:type="spellEnd"/>
            <w:r w:rsidRPr="003B1576">
              <w:rPr>
                <w:rFonts w:ascii="PT Sans" w:hAnsi="PT Sans"/>
                <w:bCs/>
                <w:sz w:val="20"/>
                <w:szCs w:val="20"/>
              </w:rPr>
              <w:t>.</w:t>
            </w:r>
            <w:proofErr w:type="gramEnd"/>
          </w:p>
        </w:tc>
        <w:tc>
          <w:tcPr>
            <w:tcW w:w="1064" w:type="dxa"/>
            <w:shd w:val="clear" w:color="auto" w:fill="FFFFFF"/>
          </w:tcPr>
          <w:p w14:paraId="6BD59710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 30</w:t>
            </w:r>
          </w:p>
        </w:tc>
        <w:tc>
          <w:tcPr>
            <w:tcW w:w="1064" w:type="dxa"/>
            <w:shd w:val="clear" w:color="auto" w:fill="FFFFFF"/>
          </w:tcPr>
          <w:p w14:paraId="7C111FD1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>50</w:t>
            </w:r>
          </w:p>
        </w:tc>
        <w:tc>
          <w:tcPr>
            <w:tcW w:w="1266" w:type="dxa"/>
          </w:tcPr>
          <w:p w14:paraId="37FEA16B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>70</w:t>
            </w:r>
          </w:p>
        </w:tc>
        <w:tc>
          <w:tcPr>
            <w:tcW w:w="1128" w:type="dxa"/>
            <w:shd w:val="clear" w:color="auto" w:fill="auto"/>
          </w:tcPr>
          <w:p w14:paraId="3E834F87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70 </w:t>
            </w:r>
          </w:p>
        </w:tc>
        <w:tc>
          <w:tcPr>
            <w:tcW w:w="1335" w:type="dxa"/>
            <w:shd w:val="clear" w:color="auto" w:fill="auto"/>
          </w:tcPr>
          <w:p w14:paraId="4E8EB6B9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>80</w:t>
            </w:r>
          </w:p>
        </w:tc>
        <w:tc>
          <w:tcPr>
            <w:tcW w:w="1297" w:type="dxa"/>
            <w:shd w:val="clear" w:color="auto" w:fill="auto"/>
          </w:tcPr>
          <w:p w14:paraId="5404B863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>80</w:t>
            </w:r>
          </w:p>
        </w:tc>
        <w:tc>
          <w:tcPr>
            <w:tcW w:w="1143" w:type="dxa"/>
            <w:shd w:val="clear" w:color="auto" w:fill="FFFFFF"/>
          </w:tcPr>
          <w:p w14:paraId="54229E5B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100 </w:t>
            </w:r>
          </w:p>
        </w:tc>
      </w:tr>
      <w:tr w:rsidR="003B1576" w:rsidRPr="003B1576" w14:paraId="21652F2E" w14:textId="77777777" w:rsidTr="003B198D">
        <w:trPr>
          <w:trHeight w:val="251"/>
        </w:trPr>
        <w:tc>
          <w:tcPr>
            <w:tcW w:w="2407" w:type="dxa"/>
            <w:shd w:val="clear" w:color="auto" w:fill="FFFFFF"/>
          </w:tcPr>
          <w:p w14:paraId="64B0C4B4" w14:textId="77777777" w:rsidR="003B1576" w:rsidRPr="003B1576" w:rsidRDefault="003B1576" w:rsidP="003B198D">
            <w:pPr>
              <w:rPr>
                <w:rFonts w:ascii="PT Sans" w:hAnsi="PT Sans"/>
                <w:bCs/>
                <w:sz w:val="20"/>
                <w:szCs w:val="20"/>
              </w:rPr>
            </w:pPr>
            <w:proofErr w:type="spellStart"/>
            <w:r w:rsidRPr="003B1576">
              <w:rPr>
                <w:rFonts w:ascii="PT Sans" w:hAnsi="PT Sans"/>
                <w:bCs/>
                <w:sz w:val="20"/>
                <w:szCs w:val="20"/>
              </w:rPr>
              <w:t>Производительность</w:t>
            </w:r>
            <w:proofErr w:type="spellEnd"/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, </w:t>
            </w:r>
            <w:proofErr w:type="spellStart"/>
            <w:r w:rsidRPr="003B1576">
              <w:rPr>
                <w:rFonts w:ascii="PT Sans" w:hAnsi="PT Sans"/>
                <w:bCs/>
                <w:sz w:val="20"/>
                <w:szCs w:val="20"/>
              </w:rPr>
              <w:t>га</w:t>
            </w:r>
            <w:proofErr w:type="spellEnd"/>
            <w:r w:rsidRPr="003B1576">
              <w:rPr>
                <w:rFonts w:ascii="PT Sans" w:hAnsi="PT Sans"/>
                <w:bCs/>
                <w:sz w:val="20"/>
                <w:szCs w:val="20"/>
              </w:rPr>
              <w:t>/ч</w:t>
            </w:r>
          </w:p>
        </w:tc>
        <w:tc>
          <w:tcPr>
            <w:tcW w:w="1064" w:type="dxa"/>
            <w:shd w:val="clear" w:color="auto" w:fill="FFFFFF"/>
          </w:tcPr>
          <w:p w14:paraId="6C771FA7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~ 2 </w:t>
            </w:r>
          </w:p>
        </w:tc>
        <w:tc>
          <w:tcPr>
            <w:tcW w:w="1064" w:type="dxa"/>
            <w:shd w:val="clear" w:color="auto" w:fill="FFFFFF"/>
          </w:tcPr>
          <w:p w14:paraId="310649F2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~ 2,5 </w:t>
            </w:r>
          </w:p>
        </w:tc>
        <w:tc>
          <w:tcPr>
            <w:tcW w:w="1266" w:type="dxa"/>
          </w:tcPr>
          <w:p w14:paraId="594FA18E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~ 2,0 </w:t>
            </w:r>
          </w:p>
        </w:tc>
        <w:tc>
          <w:tcPr>
            <w:tcW w:w="1128" w:type="dxa"/>
            <w:shd w:val="clear" w:color="auto" w:fill="auto"/>
          </w:tcPr>
          <w:p w14:paraId="5EF599DA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~ 3 </w:t>
            </w:r>
          </w:p>
        </w:tc>
        <w:tc>
          <w:tcPr>
            <w:tcW w:w="1335" w:type="dxa"/>
            <w:shd w:val="clear" w:color="auto" w:fill="auto"/>
          </w:tcPr>
          <w:p w14:paraId="0F1C3529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~ 2,8 </w:t>
            </w:r>
          </w:p>
        </w:tc>
        <w:tc>
          <w:tcPr>
            <w:tcW w:w="1297" w:type="dxa"/>
            <w:shd w:val="clear" w:color="auto" w:fill="auto"/>
          </w:tcPr>
          <w:p w14:paraId="48302E20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~ 3,5 </w:t>
            </w:r>
          </w:p>
        </w:tc>
        <w:tc>
          <w:tcPr>
            <w:tcW w:w="1143" w:type="dxa"/>
            <w:shd w:val="clear" w:color="auto" w:fill="FFFFFF"/>
          </w:tcPr>
          <w:p w14:paraId="7B665F5B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~ 4 </w:t>
            </w:r>
          </w:p>
        </w:tc>
      </w:tr>
      <w:tr w:rsidR="003B1576" w:rsidRPr="003B1576" w14:paraId="2940A390" w14:textId="77777777" w:rsidTr="003B198D">
        <w:trPr>
          <w:trHeight w:val="264"/>
        </w:trPr>
        <w:tc>
          <w:tcPr>
            <w:tcW w:w="2407" w:type="dxa"/>
            <w:shd w:val="clear" w:color="auto" w:fill="FFFFFF"/>
          </w:tcPr>
          <w:p w14:paraId="41CFBAC6" w14:textId="77777777" w:rsidR="003B1576" w:rsidRPr="003B1576" w:rsidRDefault="003B1576" w:rsidP="003B198D">
            <w:pPr>
              <w:rPr>
                <w:rFonts w:ascii="PT Sans" w:hAnsi="PT Sans"/>
                <w:bCs/>
                <w:sz w:val="20"/>
                <w:szCs w:val="20"/>
              </w:rPr>
            </w:pPr>
            <w:proofErr w:type="spellStart"/>
            <w:proofErr w:type="gramStart"/>
            <w:r w:rsidRPr="003B1576">
              <w:rPr>
                <w:rFonts w:ascii="PT Sans" w:hAnsi="PT Sans"/>
                <w:bCs/>
                <w:sz w:val="20"/>
                <w:szCs w:val="20"/>
              </w:rPr>
              <w:t>Масса</w:t>
            </w:r>
            <w:proofErr w:type="spellEnd"/>
            <w:r w:rsidRPr="003B1576">
              <w:rPr>
                <w:rFonts w:ascii="PT Sans" w:hAnsi="PT Sans"/>
                <w:bCs/>
                <w:sz w:val="20"/>
                <w:szCs w:val="20"/>
              </w:rPr>
              <w:t xml:space="preserve">,  </w:t>
            </w:r>
            <w:proofErr w:type="spellStart"/>
            <w:r w:rsidRPr="003B1576">
              <w:rPr>
                <w:rFonts w:ascii="PT Sans" w:hAnsi="PT Sans"/>
                <w:bCs/>
                <w:sz w:val="20"/>
                <w:szCs w:val="20"/>
              </w:rPr>
              <w:t>кг</w:t>
            </w:r>
            <w:proofErr w:type="spellEnd"/>
            <w:proofErr w:type="gramEnd"/>
            <w:r w:rsidRPr="003B1576">
              <w:rPr>
                <w:rFonts w:ascii="PT Sans" w:hAnsi="PT Sans"/>
                <w:bCs/>
                <w:sz w:val="20"/>
                <w:szCs w:val="20"/>
              </w:rPr>
              <w:t>.</w:t>
            </w:r>
          </w:p>
        </w:tc>
        <w:tc>
          <w:tcPr>
            <w:tcW w:w="1064" w:type="dxa"/>
            <w:shd w:val="clear" w:color="auto" w:fill="FFFFFF"/>
          </w:tcPr>
          <w:p w14:paraId="593D0735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>550</w:t>
            </w:r>
          </w:p>
        </w:tc>
        <w:tc>
          <w:tcPr>
            <w:tcW w:w="1064" w:type="dxa"/>
            <w:shd w:val="clear" w:color="auto" w:fill="FFFFFF"/>
          </w:tcPr>
          <w:p w14:paraId="154A6ED2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>670</w:t>
            </w:r>
          </w:p>
        </w:tc>
        <w:tc>
          <w:tcPr>
            <w:tcW w:w="1266" w:type="dxa"/>
          </w:tcPr>
          <w:p w14:paraId="638A3DB6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>945/1025</w:t>
            </w:r>
          </w:p>
        </w:tc>
        <w:tc>
          <w:tcPr>
            <w:tcW w:w="1128" w:type="dxa"/>
            <w:shd w:val="clear" w:color="auto" w:fill="auto"/>
          </w:tcPr>
          <w:p w14:paraId="496E5DA3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>725</w:t>
            </w:r>
          </w:p>
        </w:tc>
        <w:tc>
          <w:tcPr>
            <w:tcW w:w="1335" w:type="dxa"/>
            <w:shd w:val="clear" w:color="auto" w:fill="auto"/>
          </w:tcPr>
          <w:p w14:paraId="2A0B0CFC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>985 / 1065</w:t>
            </w:r>
          </w:p>
        </w:tc>
        <w:tc>
          <w:tcPr>
            <w:tcW w:w="1297" w:type="dxa"/>
            <w:shd w:val="clear" w:color="auto" w:fill="auto"/>
          </w:tcPr>
          <w:p w14:paraId="04FDE010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>785</w:t>
            </w:r>
          </w:p>
        </w:tc>
        <w:tc>
          <w:tcPr>
            <w:tcW w:w="1143" w:type="dxa"/>
            <w:shd w:val="clear" w:color="auto" w:fill="FFFFFF"/>
          </w:tcPr>
          <w:p w14:paraId="1A89885A" w14:textId="77777777" w:rsidR="003B1576" w:rsidRPr="003B1576" w:rsidRDefault="003B1576" w:rsidP="003B198D">
            <w:pPr>
              <w:jc w:val="center"/>
              <w:rPr>
                <w:rFonts w:ascii="PT Sans" w:hAnsi="PT Sans"/>
                <w:bCs/>
                <w:sz w:val="20"/>
                <w:szCs w:val="20"/>
              </w:rPr>
            </w:pPr>
            <w:r w:rsidRPr="003B1576">
              <w:rPr>
                <w:rFonts w:ascii="PT Sans" w:hAnsi="PT Sans"/>
                <w:bCs/>
                <w:sz w:val="20"/>
                <w:szCs w:val="20"/>
              </w:rPr>
              <w:t>825</w:t>
            </w:r>
          </w:p>
        </w:tc>
      </w:tr>
    </w:tbl>
    <w:p w14:paraId="2FCF8E00" w14:textId="77777777" w:rsidR="003B1576" w:rsidRPr="003B1576" w:rsidRDefault="003B1576" w:rsidP="003B1576">
      <w:pPr>
        <w:jc w:val="center"/>
        <w:rPr>
          <w:rFonts w:ascii="PT Sans" w:hAnsi="PT Sans"/>
          <w:b/>
          <w:sz w:val="36"/>
          <w:szCs w:val="28"/>
        </w:rPr>
      </w:pPr>
    </w:p>
    <w:tbl>
      <w:tblPr>
        <w:tblW w:w="10841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1"/>
      </w:tblGrid>
      <w:tr w:rsidR="003B1576" w:rsidRPr="003B1576" w14:paraId="0CE63349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8762CD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sz w:val="18"/>
                <w:szCs w:val="16"/>
              </w:rPr>
            </w:pPr>
          </w:p>
        </w:tc>
      </w:tr>
      <w:tr w:rsidR="003B1576" w:rsidRPr="003B1576" w14:paraId="1488DF85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4A1EB4" w14:textId="08A7C753" w:rsidR="003B1576" w:rsidRPr="003B1576" w:rsidRDefault="003B1576" w:rsidP="003B198D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 xml:space="preserve">Серия дисковых </w:t>
            </w:r>
            <w:proofErr w:type="spellStart"/>
            <w:r w:rsidRPr="003B1576">
              <w:rPr>
                <w:rFonts w:ascii="PT Sans" w:hAnsi="PT Sans"/>
                <w:color w:val="272727"/>
                <w:lang w:val="ru-RU"/>
              </w:rPr>
              <w:t>задненавесных</w:t>
            </w:r>
            <w:proofErr w:type="spellEnd"/>
            <w:r w:rsidRPr="003B1576">
              <w:rPr>
                <w:rFonts w:ascii="PT Sans" w:hAnsi="PT Sans"/>
                <w:color w:val="272727"/>
                <w:lang w:val="ru-RU"/>
              </w:rPr>
              <w:t xml:space="preserve"> косилок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KDT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>является наиболее популярной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среди покупателей. С момента их появления на рынке, косилками </w:t>
            </w:r>
            <w:r w:rsidRPr="003B1576">
              <w:rPr>
                <w:rFonts w:ascii="PT Sans" w:hAnsi="PT Sans"/>
                <w:color w:val="272727"/>
              </w:rPr>
              <w:t>KDT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 пользуется уже несколько десятков тысяч </w:t>
            </w:r>
            <w:r w:rsidRPr="003B1576">
              <w:rPr>
                <w:rFonts w:ascii="PT Sans" w:hAnsi="PT Sans"/>
                <w:color w:val="272727"/>
                <w:lang w:val="ru-RU"/>
              </w:rPr>
              <w:t>пользователей</w:t>
            </w:r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во</w:t>
            </w:r>
            <w:proofErr w:type="spellEnd"/>
            <w:r w:rsidRPr="003B1576">
              <w:rPr>
                <w:rFonts w:ascii="PT Sans" w:hAnsi="PT Sans"/>
                <w:color w:val="272727"/>
                <w:lang w:val="ru-RU"/>
              </w:rPr>
              <w:t xml:space="preserve"> всём мире. Во время проектирования этих косилок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были 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взяты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во</w:t>
            </w:r>
            <w:proofErr w:type="spellEnd"/>
            <w:r w:rsidRPr="003B1576">
              <w:rPr>
                <w:rFonts w:ascii="PT Sans" w:hAnsi="PT Sans"/>
                <w:color w:val="272727"/>
                <w:lang w:val="ru-RU"/>
              </w:rPr>
              <w:t xml:space="preserve"> внимание самые новые технологии и мировые тренды развития.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  <w:t>С 2011 года в косилках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KDT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>используется режущий брус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Perfect</w:t>
            </w: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 xml:space="preserve"> 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Cut</w:t>
            </w:r>
            <w:r w:rsidRPr="003B1576">
              <w:rPr>
                <w:rFonts w:ascii="PT Sans" w:hAnsi="PT Sans"/>
                <w:color w:val="272727"/>
                <w:lang w:val="ru-RU"/>
              </w:rPr>
              <w:t>. Дисковые косилки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KDT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>рекомендуется использовать в больших хозяйствах с площадями до 1000 Га.</w:t>
            </w:r>
          </w:p>
        </w:tc>
      </w:tr>
    </w:tbl>
    <w:p w14:paraId="61F3BC2B" w14:textId="77777777" w:rsidR="003B1576" w:rsidRPr="003B1576" w:rsidRDefault="003B1576" w:rsidP="003B1576">
      <w:pPr>
        <w:shd w:val="clear" w:color="auto" w:fill="FFFFFF"/>
        <w:spacing w:line="408" w:lineRule="atLeast"/>
        <w:rPr>
          <w:rFonts w:ascii="PT Sans" w:hAnsi="PT Sans"/>
          <w:color w:val="272727"/>
          <w:lang w:val="ru-RU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2"/>
        <w:gridCol w:w="3116"/>
        <w:gridCol w:w="1847"/>
        <w:gridCol w:w="1985"/>
      </w:tblGrid>
      <w:tr w:rsidR="003B1576" w:rsidRPr="003B1576" w14:paraId="7500CAD3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86A911" w14:textId="77777777" w:rsidR="003B1576" w:rsidRPr="003B1576" w:rsidRDefault="003B1576" w:rsidP="003B198D">
            <w:pPr>
              <w:spacing w:line="208" w:lineRule="atLeast"/>
              <w:jc w:val="center"/>
              <w:rPr>
                <w:rFonts w:ascii="PT Sans" w:hAnsi="PT Sans"/>
                <w:color w:val="272727"/>
              </w:rPr>
            </w:pPr>
            <w:hyperlink r:id="rId10" w:history="1">
              <w:r w:rsidRPr="003B1576">
                <w:rPr>
                  <w:rFonts w:ascii="PT Sans" w:hAnsi="PT Sans"/>
                  <w:color w:val="272727"/>
                </w:rPr>
                <w:fldChar w:fldCharType="begin"/>
              </w:r>
              <w:r w:rsidRPr="003B1576">
                <w:rPr>
                  <w:rFonts w:ascii="PT Sans" w:hAnsi="PT Sans"/>
                  <w:color w:val="272727"/>
                </w:rPr>
                <w:instrText xml:space="preserve"> INCLUDEPICTURE "http://samasz.ru/images/stories/RepozytoriumSaMASZ/OFERTA/KOSIARKI_DYSKOWE/Nowe_2012/KDT/230x/2.jpg" \* MERGEFORMATINET </w:instrText>
              </w:r>
              <w:r w:rsidRPr="003B1576">
                <w:rPr>
                  <w:rFonts w:ascii="PT Sans" w:hAnsi="PT Sans"/>
                  <w:color w:val="272727"/>
                </w:rPr>
                <w:fldChar w:fldCharType="separate"/>
              </w:r>
              <w:r w:rsidRPr="003B1576">
                <w:rPr>
                  <w:rFonts w:ascii="PT Sans" w:hAnsi="PT Sans"/>
                  <w:color w:val="272727"/>
                </w:rPr>
                <w:fldChar w:fldCharType="begin"/>
              </w:r>
              <w:r w:rsidRPr="003B1576">
                <w:rPr>
                  <w:rFonts w:ascii="PT Sans" w:hAnsi="PT Sans"/>
                  <w:color w:val="272727"/>
                </w:rPr>
                <w:instrText xml:space="preserve"> INCLUDEPICTURE  "http://samasz.ru/images/stories/RepozytoriumSaMASZ/OFERTA/KOSIARKI_DYSKOWE/Nowe_2012/KDT/230x/2.jpg" \* MERGEFORMATINET </w:instrText>
              </w:r>
              <w:r w:rsidRPr="003B1576">
                <w:rPr>
                  <w:rFonts w:ascii="PT Sans" w:hAnsi="PT Sans"/>
                  <w:color w:val="272727"/>
                </w:rPr>
                <w:fldChar w:fldCharType="separate"/>
              </w:r>
              <w:r w:rsidRPr="003B1576">
                <w:rPr>
                  <w:rFonts w:ascii="PT Sans" w:hAnsi="PT Sans"/>
                  <w:color w:val="272727"/>
                </w:rPr>
                <w:pict w14:anchorId="3D0E6FD2">
                  <v:shape id="_x0000_i1153" type="#_x0000_t75" alt="2" style="width:172.5pt;height:129pt" o:button="t">
                    <v:imagedata r:id="rId11" r:href="rId12"/>
                  </v:shape>
                </w:pict>
              </w:r>
              <w:r w:rsidRPr="003B1576">
                <w:rPr>
                  <w:rFonts w:ascii="PT Sans" w:hAnsi="PT Sans"/>
                  <w:color w:val="272727"/>
                </w:rPr>
                <w:fldChar w:fldCharType="end"/>
              </w:r>
              <w:r w:rsidRPr="003B1576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10DD25" w14:textId="15129B54" w:rsidR="003B1576" w:rsidRPr="003B1576" w:rsidRDefault="003B1576" w:rsidP="003B198D">
            <w:pPr>
              <w:spacing w:line="208" w:lineRule="atLeast"/>
              <w:jc w:val="both"/>
              <w:rPr>
                <w:rFonts w:ascii="PT Sans" w:hAnsi="PT Sans"/>
                <w:color w:val="272727"/>
              </w:rPr>
            </w:pP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Механический предохранитель (с закалённым вкладышем)</w:t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  <w:t xml:space="preserve">Во время наезда на препятствие предохранитель раздвигается, косилка передвигается назад, и даёт оператору время чтобы остановить </w:t>
            </w:r>
            <w:r w:rsidRPr="003B1576">
              <w:rPr>
                <w:rFonts w:ascii="PT Sans" w:hAnsi="PT Sans"/>
                <w:color w:val="272727"/>
                <w:lang w:val="ru-RU"/>
              </w:rPr>
              <w:t>работу,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 установить режущий брус обратно в рабочее </w:t>
            </w:r>
            <w:r w:rsidRPr="003B1576">
              <w:rPr>
                <w:rFonts w:ascii="PT Sans" w:hAnsi="PT Sans"/>
                <w:color w:val="272727"/>
                <w:lang w:val="ru-RU"/>
              </w:rPr>
              <w:t>положение, объехать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 препятствие и продолжить кошение. Сила, при которой срабатывает предохранитель работает, регулируется при 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помощи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пружины</w:t>
            </w:r>
            <w:proofErr w:type="spellEnd"/>
            <w:r w:rsidRPr="003B1576">
              <w:rPr>
                <w:rFonts w:ascii="PT Sans" w:hAnsi="PT Sans"/>
                <w:color w:val="272727"/>
                <w:lang w:val="ru-RU"/>
              </w:rPr>
              <w:t xml:space="preserve">. </w:t>
            </w:r>
            <w:r w:rsidRPr="003B1576">
              <w:rPr>
                <w:rFonts w:ascii="PT Sans" w:hAnsi="PT Sans"/>
                <w:color w:val="272727"/>
              </w:rPr>
              <w:t xml:space="preserve">В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конструкции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предохранителя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находятся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закалённые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вставки</w:t>
            </w:r>
            <w:proofErr w:type="spellEnd"/>
            <w:r w:rsidRPr="003B1576">
              <w:rPr>
                <w:rFonts w:ascii="PT Sans" w:hAnsi="PT Sans"/>
                <w:color w:val="272727"/>
              </w:rPr>
              <w:t>.</w:t>
            </w:r>
          </w:p>
        </w:tc>
      </w:tr>
      <w:tr w:rsidR="003B1576" w:rsidRPr="003B1576" w14:paraId="15472022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72008E" w14:textId="77777777" w:rsidR="003B1576" w:rsidRPr="003B1576" w:rsidRDefault="003B1576" w:rsidP="003B198D">
            <w:pPr>
              <w:spacing w:line="208" w:lineRule="atLeast"/>
              <w:jc w:val="center"/>
              <w:rPr>
                <w:rFonts w:ascii="PT Sans" w:hAnsi="PT Sans"/>
                <w:color w:val="272727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8C23D3" w14:textId="77777777" w:rsidR="003B1576" w:rsidRPr="003B1576" w:rsidRDefault="003B1576" w:rsidP="003B198D">
            <w:pPr>
              <w:spacing w:line="208" w:lineRule="atLeast"/>
              <w:jc w:val="center"/>
              <w:rPr>
                <w:rFonts w:ascii="PT Sans" w:hAnsi="PT Sans"/>
                <w:color w:val="272727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</w:tr>
      <w:tr w:rsidR="003B1576" w:rsidRPr="003B1576" w14:paraId="46695F7E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A880F5" w14:textId="77777777" w:rsidR="003B1576" w:rsidRPr="003B1576" w:rsidRDefault="003B1576" w:rsidP="003B198D">
            <w:pPr>
              <w:spacing w:line="208" w:lineRule="atLeast"/>
              <w:jc w:val="center"/>
              <w:rPr>
                <w:rFonts w:ascii="PT Sans" w:hAnsi="PT Sans"/>
                <w:color w:val="272727"/>
              </w:rPr>
            </w:pPr>
            <w:hyperlink r:id="rId13" w:history="1">
              <w:r w:rsidRPr="003B1576">
                <w:rPr>
                  <w:rFonts w:ascii="PT Sans" w:hAnsi="PT Sans"/>
                  <w:color w:val="272727"/>
                </w:rPr>
                <w:fldChar w:fldCharType="begin"/>
              </w:r>
              <w:r w:rsidRPr="003B1576">
                <w:rPr>
                  <w:rFonts w:ascii="PT Sans" w:hAnsi="PT Sans"/>
                  <w:color w:val="272727"/>
                </w:rPr>
                <w:instrText xml:space="preserve"> INCLUDEPICTURE "http://samasz.ru/images/stories/RepozytoriumSaMASZ/OFERTA/KOSIARKI_DYSKOWE/Nowe_2012/KDT/230x/3.jpg" \* MERGEFORMATINET </w:instrText>
              </w:r>
              <w:r w:rsidRPr="003B1576">
                <w:rPr>
                  <w:rFonts w:ascii="PT Sans" w:hAnsi="PT Sans"/>
                  <w:color w:val="272727"/>
                </w:rPr>
                <w:fldChar w:fldCharType="separate"/>
              </w:r>
              <w:r w:rsidRPr="003B1576">
                <w:rPr>
                  <w:rFonts w:ascii="PT Sans" w:hAnsi="PT Sans"/>
                  <w:color w:val="272727"/>
                </w:rPr>
                <w:fldChar w:fldCharType="begin"/>
              </w:r>
              <w:r w:rsidRPr="003B1576">
                <w:rPr>
                  <w:rFonts w:ascii="PT Sans" w:hAnsi="PT Sans"/>
                  <w:color w:val="272727"/>
                </w:rPr>
                <w:instrText xml:space="preserve"> INCLUDEPICTURE  "http://samasz.ru/images/stories/RepozytoriumSaMASZ/OFERTA/KOSIARKI_DYSKOWE/Nowe_2012/KDT/230x/3.jpg" \* MERGEFORMATINET </w:instrText>
              </w:r>
              <w:r w:rsidRPr="003B1576">
                <w:rPr>
                  <w:rFonts w:ascii="PT Sans" w:hAnsi="PT Sans"/>
                  <w:color w:val="272727"/>
                </w:rPr>
                <w:fldChar w:fldCharType="separate"/>
              </w:r>
              <w:r w:rsidRPr="003B1576">
                <w:rPr>
                  <w:rFonts w:ascii="PT Sans" w:hAnsi="PT Sans"/>
                  <w:color w:val="272727"/>
                </w:rPr>
                <w:pict w14:anchorId="6DE4AABF">
                  <v:shape id="_x0000_i1154" type="#_x0000_t75" alt="3" style="width:108pt;height:172.5pt" o:button="t">
                    <v:imagedata r:id="rId14" r:href="rId15"/>
                  </v:shape>
                </w:pict>
              </w:r>
              <w:r w:rsidRPr="003B1576">
                <w:rPr>
                  <w:rFonts w:ascii="PT Sans" w:hAnsi="PT Sans"/>
                  <w:color w:val="272727"/>
                </w:rPr>
                <w:fldChar w:fldCharType="end"/>
              </w:r>
              <w:r w:rsidRPr="003B1576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681138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Пружины, уменьшающие нагрузку</w:t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  <w:t>Они предоставляют возможность уменьшить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>нагрузку на почву, что уменьшает сопротивление покоса</w:t>
            </w:r>
          </w:p>
        </w:tc>
      </w:tr>
      <w:tr w:rsidR="003B1576" w:rsidRPr="003B1576" w14:paraId="1B352BE4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814FEC" w14:textId="77777777" w:rsidR="003B1576" w:rsidRPr="003B1576" w:rsidRDefault="003B1576" w:rsidP="003B198D">
            <w:pPr>
              <w:spacing w:line="208" w:lineRule="atLeast"/>
              <w:jc w:val="center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E3E0D6" w14:textId="77777777" w:rsidR="003B1576" w:rsidRPr="003B1576" w:rsidRDefault="003B1576" w:rsidP="003B198D">
            <w:pPr>
              <w:spacing w:line="208" w:lineRule="atLeast"/>
              <w:jc w:val="center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</w:tr>
      <w:tr w:rsidR="003B1576" w:rsidRPr="003B1576" w14:paraId="55FA97BD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E17B81" w14:textId="77777777" w:rsidR="003B1576" w:rsidRPr="003B1576" w:rsidRDefault="003B1576" w:rsidP="003B198D">
            <w:pPr>
              <w:spacing w:line="208" w:lineRule="atLeast"/>
              <w:jc w:val="center"/>
              <w:rPr>
                <w:rFonts w:ascii="PT Sans" w:hAnsi="PT Sans"/>
                <w:color w:val="272727"/>
              </w:rPr>
            </w:pPr>
            <w:hyperlink r:id="rId16" w:history="1">
              <w:r w:rsidRPr="003B1576">
                <w:rPr>
                  <w:rFonts w:ascii="PT Sans" w:hAnsi="PT Sans"/>
                  <w:color w:val="272727"/>
                </w:rPr>
                <w:fldChar w:fldCharType="begin"/>
              </w:r>
              <w:r w:rsidRPr="003B1576">
                <w:rPr>
                  <w:rFonts w:ascii="PT Sans" w:hAnsi="PT Sans"/>
                  <w:color w:val="272727"/>
                </w:rPr>
                <w:instrText xml:space="preserve"> INCLUDEPICTURE "http://samasz.ru/images/stories/RepozytoriumSaMASZ/OFERTA/KOSIARKI_DYSKOWE/Nowe_2012/KDT/230x/4.jpg" \* MERGEFORMATINET </w:instrText>
              </w:r>
              <w:r w:rsidRPr="003B1576">
                <w:rPr>
                  <w:rFonts w:ascii="PT Sans" w:hAnsi="PT Sans"/>
                  <w:color w:val="272727"/>
                </w:rPr>
                <w:fldChar w:fldCharType="separate"/>
              </w:r>
              <w:r w:rsidRPr="003B1576">
                <w:rPr>
                  <w:rFonts w:ascii="PT Sans" w:hAnsi="PT Sans"/>
                  <w:color w:val="272727"/>
                </w:rPr>
                <w:fldChar w:fldCharType="begin"/>
              </w:r>
              <w:r w:rsidRPr="003B1576">
                <w:rPr>
                  <w:rFonts w:ascii="PT Sans" w:hAnsi="PT Sans"/>
                  <w:color w:val="272727"/>
                </w:rPr>
                <w:instrText xml:space="preserve"> INCLUDEPICTURE  "http://samasz.ru/images/stories/RepozytoriumSaMASZ/OFERTA/KOSIARKI_DYSKOWE/Nowe_2012/KDT/230x/4.jpg" \* MERGEFORMATINET </w:instrText>
              </w:r>
              <w:r w:rsidRPr="003B1576">
                <w:rPr>
                  <w:rFonts w:ascii="PT Sans" w:hAnsi="PT Sans"/>
                  <w:color w:val="272727"/>
                </w:rPr>
                <w:fldChar w:fldCharType="separate"/>
              </w:r>
              <w:r w:rsidRPr="003B1576">
                <w:rPr>
                  <w:rFonts w:ascii="PT Sans" w:hAnsi="PT Sans"/>
                  <w:color w:val="272727"/>
                </w:rPr>
                <w:pict w14:anchorId="78774AF5">
                  <v:shape id="_x0000_i1155" type="#_x0000_t75" alt="4" style="width:159pt;height:172.5pt" o:button="t">
                    <v:imagedata r:id="rId17" r:href="rId18"/>
                  </v:shape>
                </w:pict>
              </w:r>
              <w:r w:rsidRPr="003B1576">
                <w:rPr>
                  <w:rFonts w:ascii="PT Sans" w:hAnsi="PT Sans"/>
                  <w:color w:val="272727"/>
                </w:rPr>
                <w:fldChar w:fldCharType="end"/>
              </w:r>
              <w:r w:rsidRPr="003B1576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4BEE1D" w14:textId="77777777" w:rsidR="003B1576" w:rsidRPr="003B1576" w:rsidRDefault="003B1576" w:rsidP="003B198D">
            <w:pPr>
              <w:spacing w:line="208" w:lineRule="atLeast"/>
              <w:jc w:val="both"/>
              <w:rPr>
                <w:rFonts w:ascii="PT Sans" w:hAnsi="PT Sans"/>
                <w:color w:val="272727"/>
              </w:rPr>
            </w:pP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Механизм, удерживающий косилку на повороте</w:t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  <w:t xml:space="preserve">При помощи этого решения оператору, во время коротких проездов, не надо обращать внимания на какой высоте находится режущий брус.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Это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позволяет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сэкономить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время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работы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и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повышает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комфорт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эксплуатации</w:t>
            </w:r>
            <w:proofErr w:type="spellEnd"/>
            <w:r w:rsidRPr="003B1576">
              <w:rPr>
                <w:rFonts w:ascii="PT Sans" w:hAnsi="PT Sans"/>
                <w:color w:val="272727"/>
              </w:rPr>
              <w:t>.</w:t>
            </w:r>
          </w:p>
        </w:tc>
      </w:tr>
      <w:tr w:rsidR="003B1576" w:rsidRPr="003B1576" w14:paraId="428FF876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9C1943" w14:textId="77777777" w:rsidR="003B1576" w:rsidRPr="003B1576" w:rsidRDefault="003B1576" w:rsidP="003B198D">
            <w:pPr>
              <w:spacing w:line="208" w:lineRule="atLeast"/>
              <w:jc w:val="center"/>
              <w:rPr>
                <w:rFonts w:ascii="PT Sans" w:hAnsi="PT Sans"/>
                <w:color w:val="272727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81CC86" w14:textId="77777777" w:rsidR="003B1576" w:rsidRPr="003B1576" w:rsidRDefault="003B1576" w:rsidP="003B198D">
            <w:pPr>
              <w:spacing w:line="208" w:lineRule="atLeast"/>
              <w:jc w:val="center"/>
              <w:rPr>
                <w:rFonts w:ascii="PT Sans" w:hAnsi="PT Sans"/>
                <w:color w:val="272727"/>
              </w:rPr>
            </w:pPr>
            <w:r w:rsidRPr="003B1576">
              <w:rPr>
                <w:rFonts w:ascii="PT Sans" w:hAnsi="PT Sans"/>
                <w:color w:val="272727"/>
              </w:rPr>
              <w:br/>
            </w:r>
            <w:r w:rsidRPr="003B1576">
              <w:rPr>
                <w:rFonts w:ascii="PT Sans" w:hAnsi="PT Sans"/>
                <w:color w:val="272727"/>
              </w:rPr>
              <w:br/>
              <w:t> </w:t>
            </w:r>
          </w:p>
        </w:tc>
      </w:tr>
      <w:tr w:rsidR="003B1576" w:rsidRPr="003B1576" w14:paraId="77FCD754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3BA128" w14:textId="77777777" w:rsidR="003B1576" w:rsidRPr="003B1576" w:rsidRDefault="003B1576" w:rsidP="003B198D">
            <w:pPr>
              <w:spacing w:line="208" w:lineRule="atLeast"/>
              <w:jc w:val="center"/>
              <w:rPr>
                <w:rFonts w:ascii="PT Sans" w:hAnsi="PT Sans"/>
                <w:color w:val="272727"/>
              </w:rPr>
            </w:pPr>
            <w:hyperlink r:id="rId19" w:history="1">
              <w:r w:rsidRPr="003B1576">
                <w:rPr>
                  <w:rFonts w:ascii="PT Sans" w:hAnsi="PT Sans"/>
                  <w:color w:val="272727"/>
                </w:rPr>
                <w:fldChar w:fldCharType="begin"/>
              </w:r>
              <w:r w:rsidRPr="003B1576">
                <w:rPr>
                  <w:rFonts w:ascii="PT Sans" w:hAnsi="PT Sans"/>
                  <w:color w:val="272727"/>
                </w:rPr>
                <w:instrText xml:space="preserve"> INCLUDEPICTURE "http://samasz.ru/images/stories/RepozytoriumSaMASZ/OFERTA/KOSIARKI_DYSKOWE/Nowe_2012/KDT/230x/5.jpg" \* MERGEFORMATINET </w:instrText>
              </w:r>
              <w:r w:rsidRPr="003B1576">
                <w:rPr>
                  <w:rFonts w:ascii="PT Sans" w:hAnsi="PT Sans"/>
                  <w:color w:val="272727"/>
                </w:rPr>
                <w:fldChar w:fldCharType="separate"/>
              </w:r>
              <w:r w:rsidRPr="003B1576">
                <w:rPr>
                  <w:rFonts w:ascii="PT Sans" w:hAnsi="PT Sans"/>
                  <w:color w:val="272727"/>
                </w:rPr>
                <w:fldChar w:fldCharType="begin"/>
              </w:r>
              <w:r w:rsidRPr="003B1576">
                <w:rPr>
                  <w:rFonts w:ascii="PT Sans" w:hAnsi="PT Sans"/>
                  <w:color w:val="272727"/>
                </w:rPr>
                <w:instrText xml:space="preserve"> INCLUDEPICTURE  "http://samasz.ru/images/stories/RepozytoriumSaMASZ/OFERTA/KOSIARKI_DYSKOWE/Nowe_2012/KDT/230x/5.jpg" \* MERGEFORMATINET </w:instrText>
              </w:r>
              <w:r w:rsidRPr="003B1576">
                <w:rPr>
                  <w:rFonts w:ascii="PT Sans" w:hAnsi="PT Sans"/>
                  <w:color w:val="272727"/>
                </w:rPr>
                <w:fldChar w:fldCharType="separate"/>
              </w:r>
              <w:r w:rsidRPr="003B1576">
                <w:rPr>
                  <w:rFonts w:ascii="PT Sans" w:hAnsi="PT Sans"/>
                  <w:color w:val="272727"/>
                </w:rPr>
                <w:pict w14:anchorId="138396A9">
                  <v:shape id="_x0000_i1156" type="#_x0000_t75" alt="5" style="width:172.5pt;height:246pt" o:button="t">
                    <v:imagedata r:id="rId20" r:href="rId21"/>
                  </v:shape>
                </w:pict>
              </w:r>
              <w:r w:rsidRPr="003B1576">
                <w:rPr>
                  <w:rFonts w:ascii="PT Sans" w:hAnsi="PT Sans"/>
                  <w:color w:val="272727"/>
                </w:rPr>
                <w:fldChar w:fldCharType="end"/>
              </w:r>
              <w:r w:rsidRPr="003B1576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A250A7" w14:textId="5A9E99F8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Виды блокировок при транспортировке косилки:</w:t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  <w:t>1. Механическая блокада</w:t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  <w:t xml:space="preserve">2. </w:t>
            </w:r>
            <w:r w:rsidRPr="003B1576">
              <w:rPr>
                <w:rFonts w:ascii="PT Sans" w:hAnsi="PT Sans"/>
                <w:color w:val="272727"/>
                <w:lang w:val="ru-RU"/>
              </w:rPr>
              <w:t>Возможность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 закрытия гидравлического клапана.</w:t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Транспортировка и работа</w:t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  <w:t>Современная, лёгкая и крепкая система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>подвески, а также гидравлический механизм, облегчают манёвры и транспортировку. Переключение из позиции работы в транспортную позицию, происходит при помощи гидравлического механизма.</w:t>
            </w:r>
          </w:p>
        </w:tc>
      </w:tr>
      <w:tr w:rsidR="003B1576" w:rsidRPr="003B1576" w14:paraId="4905F9C0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DDA85A" w14:textId="77777777" w:rsidR="003B1576" w:rsidRPr="003B1576" w:rsidRDefault="003B1576" w:rsidP="003B198D">
            <w:pPr>
              <w:spacing w:line="208" w:lineRule="atLeast"/>
              <w:jc w:val="center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9061D6" w14:textId="77777777" w:rsidR="003B1576" w:rsidRPr="003B1576" w:rsidRDefault="003B1576" w:rsidP="003B198D">
            <w:pPr>
              <w:spacing w:line="208" w:lineRule="atLeast"/>
              <w:jc w:val="center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color w:val="272727"/>
              </w:rPr>
              <w:t> </w:t>
            </w:r>
          </w:p>
        </w:tc>
      </w:tr>
      <w:tr w:rsidR="003B1576" w:rsidRPr="003B1576" w14:paraId="30F4250D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4B1EA2" w14:textId="77777777" w:rsidR="003B1576" w:rsidRPr="003B1576" w:rsidRDefault="003B1576" w:rsidP="003B198D">
            <w:pPr>
              <w:spacing w:line="208" w:lineRule="atLeast"/>
              <w:jc w:val="center"/>
              <w:rPr>
                <w:rFonts w:ascii="PT Sans" w:hAnsi="PT Sans"/>
                <w:color w:val="272727"/>
              </w:rPr>
            </w:pPr>
            <w:hyperlink r:id="rId22" w:history="1">
              <w:r w:rsidRPr="003B1576">
                <w:rPr>
                  <w:rFonts w:ascii="PT Sans" w:hAnsi="PT Sans"/>
                  <w:color w:val="272727"/>
                </w:rPr>
                <w:fldChar w:fldCharType="begin"/>
              </w:r>
              <w:r w:rsidRPr="003B1576">
                <w:rPr>
                  <w:rFonts w:ascii="PT Sans" w:hAnsi="PT Sans"/>
                  <w:color w:val="272727"/>
                </w:rPr>
                <w:instrText xml:space="preserve"> INCLUDEPICTURE "http://samasz.ru/images/stories/RepozytoriumSaMASZ/OFERTA/KOSIARKI_DYSKOWE/Nowe_2012/KDT/230x/8.jpg" \* MERGEFORMATINET </w:instrText>
              </w:r>
              <w:r w:rsidRPr="003B1576">
                <w:rPr>
                  <w:rFonts w:ascii="PT Sans" w:hAnsi="PT Sans"/>
                  <w:color w:val="272727"/>
                </w:rPr>
                <w:fldChar w:fldCharType="separate"/>
              </w:r>
              <w:r w:rsidRPr="003B1576">
                <w:rPr>
                  <w:rFonts w:ascii="PT Sans" w:hAnsi="PT Sans"/>
                  <w:color w:val="272727"/>
                </w:rPr>
                <w:fldChar w:fldCharType="begin"/>
              </w:r>
              <w:r w:rsidRPr="003B1576">
                <w:rPr>
                  <w:rFonts w:ascii="PT Sans" w:hAnsi="PT Sans"/>
                  <w:color w:val="272727"/>
                </w:rPr>
                <w:instrText xml:space="preserve"> INCLUDEPICTURE  "http://samasz.ru/images/stories/RepozytoriumSaMASZ/OFERTA/KOSIARKI_DYSKOWE/Nowe_2012/KDT/230x/8.jpg" \* MERGEFORMATINET </w:instrText>
              </w:r>
              <w:r w:rsidRPr="003B1576">
                <w:rPr>
                  <w:rFonts w:ascii="PT Sans" w:hAnsi="PT Sans"/>
                  <w:color w:val="272727"/>
                </w:rPr>
                <w:fldChar w:fldCharType="separate"/>
              </w:r>
              <w:r w:rsidRPr="003B1576">
                <w:rPr>
                  <w:rFonts w:ascii="PT Sans" w:hAnsi="PT Sans"/>
                  <w:color w:val="272727"/>
                </w:rPr>
                <w:pict w14:anchorId="3A379C66">
                  <v:shape id="_x0000_i1157" type="#_x0000_t75" alt="8" style="width:172.5pt;height:261pt" o:button="t">
                    <v:imagedata r:id="rId23" r:href="rId24"/>
                  </v:shape>
                </w:pict>
              </w:r>
              <w:r w:rsidRPr="003B1576">
                <w:rPr>
                  <w:rFonts w:ascii="PT Sans" w:hAnsi="PT Sans"/>
                  <w:color w:val="272727"/>
                </w:rPr>
                <w:fldChar w:fldCharType="end"/>
              </w:r>
              <w:r w:rsidRPr="003B1576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E2E533" w14:textId="77777777" w:rsidR="003B1576" w:rsidRPr="003B1576" w:rsidRDefault="003B1576" w:rsidP="003B198D">
            <w:pPr>
              <w:spacing w:after="240" w:line="208" w:lineRule="atLeast"/>
              <w:jc w:val="center"/>
              <w:rPr>
                <w:rFonts w:ascii="PT Sans" w:hAnsi="PT Sans"/>
                <w:color w:val="272727"/>
              </w:rPr>
            </w:pPr>
          </w:p>
          <w:p w14:paraId="7463F51D" w14:textId="16BCE560" w:rsidR="003B1576" w:rsidRPr="003B1576" w:rsidRDefault="003B1576" w:rsidP="003B198D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1.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Клиновой ремень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>– передача вращательного момента от редуктора к режущему брусу происходит при помощи клиновидных ремней, которые, также, выполняет функцию перегрузочного сцепления и увеличивают ресурс ремонтопригодности косилки.</w:t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2.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 </w:t>
            </w: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Угловой редуктор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>–в косилках используется угловой редуктор повышенной прочности для передачи привода на режущий брус .Он быстро и легко демонтируется в случае требуемого ремонта.</w:t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3. Легко заменяемые закаленные защитные пластины (новинка)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 , изготовленные из борной стали,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>установлены по всей длине режущего бруса-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>предохраняют истирание бруса и "пятки" косилки во время работы.</w:t>
            </w:r>
          </w:p>
          <w:p w14:paraId="39BF45CF" w14:textId="77777777" w:rsidR="003B1576" w:rsidRPr="003B1576" w:rsidRDefault="003B1576" w:rsidP="003B198D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</w:p>
          <w:p w14:paraId="79E5DBCE" w14:textId="77777777" w:rsidR="003B1576" w:rsidRPr="003B1576" w:rsidRDefault="003B1576" w:rsidP="003B198D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Преимущества систем вспушивания и плющения</w:t>
            </w:r>
          </w:p>
          <w:p w14:paraId="022E643A" w14:textId="177F4C05" w:rsidR="003B1576" w:rsidRPr="003B1576" w:rsidRDefault="003B1576" w:rsidP="003B198D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 xml:space="preserve">Пальцевые </w:t>
            </w:r>
            <w:proofErr w:type="spellStart"/>
            <w:r w:rsidRPr="003B1576">
              <w:rPr>
                <w:rFonts w:ascii="PT Sans" w:hAnsi="PT Sans"/>
                <w:color w:val="272727"/>
                <w:lang w:val="ru-RU"/>
              </w:rPr>
              <w:t>вспушиватели</w:t>
            </w:r>
            <w:proofErr w:type="spellEnd"/>
            <w:r w:rsidRPr="003B1576">
              <w:rPr>
                <w:rFonts w:ascii="PT Sans" w:hAnsi="PT Sans"/>
                <w:color w:val="272727"/>
                <w:lang w:val="ru-RU"/>
              </w:rPr>
              <w:t>,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 которые </w:t>
            </w:r>
            <w:r w:rsidRPr="003B1576">
              <w:rPr>
                <w:rFonts w:ascii="PT Sans" w:hAnsi="PT Sans"/>
                <w:color w:val="272727"/>
                <w:lang w:val="ru-RU"/>
              </w:rPr>
              <w:t>используются,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>в основном для уборки злаковых культур- значительно ускоряют период сушки скошенной зеленой массы.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 Для уборки бобовых культур лучший эффект достигается при применении плющильных вальцов.</w:t>
            </w:r>
          </w:p>
          <w:p w14:paraId="48C7B83F" w14:textId="77777777" w:rsidR="003B1576" w:rsidRPr="003B1576" w:rsidRDefault="003B1576" w:rsidP="003B198D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</w:tr>
      <w:tr w:rsidR="003B1576" w:rsidRPr="003B1576" w14:paraId="6BE66DD1" w14:textId="77777777" w:rsidTr="003B198D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3E3E3D" w14:textId="6A187D69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>Вспушивали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 уменьшают потери питательности растений, а также </w:t>
            </w:r>
            <w:proofErr w:type="spellStart"/>
            <w:r w:rsidRPr="003B1576">
              <w:rPr>
                <w:rFonts w:ascii="PT Sans" w:hAnsi="PT Sans"/>
                <w:color w:val="272727"/>
                <w:lang w:val="ru-RU"/>
              </w:rPr>
              <w:t>увелич</w:t>
            </w:r>
            <w:r w:rsidRPr="003B1576">
              <w:rPr>
                <w:rFonts w:ascii="PT Sans" w:hAnsi="PT Sans"/>
                <w:color w:val="272727"/>
                <w:lang w:val="ru-RU"/>
              </w:rPr>
              <w:t>ива</w:t>
            </w:r>
            <w:r w:rsidRPr="003B1576">
              <w:rPr>
                <w:rFonts w:ascii="PT Sans" w:hAnsi="PT Sans"/>
                <w:color w:val="272727"/>
                <w:lang w:val="ru-RU"/>
              </w:rPr>
              <w:t>ают</w:t>
            </w:r>
            <w:proofErr w:type="spellEnd"/>
            <w:r w:rsidRPr="003B1576">
              <w:rPr>
                <w:rFonts w:ascii="PT Sans" w:hAnsi="PT Sans"/>
                <w:color w:val="272727"/>
                <w:lang w:val="ru-RU"/>
              </w:rPr>
              <w:t xml:space="preserve"> густоту покоса. Во время покоса мотыльковых растений самые хорошие эффекты достигаем, применяя так называемый слябинг, или иначе вальцы покоса.</w:t>
            </w:r>
          </w:p>
        </w:tc>
      </w:tr>
      <w:tr w:rsidR="003B1576" w:rsidRPr="003B1576" w14:paraId="37DBC163" w14:textId="77777777" w:rsidTr="003B198D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0FEBF5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</w:tr>
      <w:tr w:rsidR="003B1576" w:rsidRPr="003B1576" w14:paraId="2935F843" w14:textId="77777777" w:rsidTr="003B198D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96D354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B1576">
              <w:rPr>
                <w:rFonts w:ascii="PT Sans" w:hAnsi="PT Sans"/>
                <w:color w:val="272727"/>
              </w:rPr>
              <w:lastRenderedPageBreak/>
              <w:fldChar w:fldCharType="begin"/>
            </w:r>
            <w:r w:rsidRPr="003B1576">
              <w:rPr>
                <w:rFonts w:ascii="PT Sans" w:hAnsi="PT Sans"/>
                <w:color w:val="272727"/>
              </w:rPr>
              <w:instrText xml:space="preserve"> INCLUDEPICTURE "http://samasz.ru/images/stories/RepozytoriumSaMASZ/OFERTA/KOSIARKI_DYSKOWE/2015/KDT/00.jpg" \* MERGEFORMATINET </w:instrText>
            </w:r>
            <w:r w:rsidRPr="003B1576">
              <w:rPr>
                <w:rFonts w:ascii="PT Sans" w:hAnsi="PT Sans"/>
                <w:color w:val="272727"/>
              </w:rPr>
              <w:fldChar w:fldCharType="separate"/>
            </w:r>
            <w:r w:rsidRPr="003B1576">
              <w:rPr>
                <w:rFonts w:ascii="PT Sans" w:hAnsi="PT Sans"/>
                <w:color w:val="272727"/>
              </w:rPr>
              <w:fldChar w:fldCharType="begin"/>
            </w:r>
            <w:r w:rsidRPr="003B1576">
              <w:rPr>
                <w:rFonts w:ascii="PT Sans" w:hAnsi="PT Sans"/>
                <w:color w:val="272727"/>
              </w:rPr>
              <w:instrText xml:space="preserve"> INCLUDEPICTURE  "http://samasz.ru/images/stories/RepozytoriumSaMASZ/OFERTA/KOSIARKI_DYSKOWE/2015/KDT/00.jpg" \* MERGEFORMATINET </w:instrText>
            </w:r>
            <w:r w:rsidRPr="003B1576">
              <w:rPr>
                <w:rFonts w:ascii="PT Sans" w:hAnsi="PT Sans"/>
                <w:color w:val="272727"/>
              </w:rPr>
              <w:fldChar w:fldCharType="separate"/>
            </w:r>
            <w:r w:rsidRPr="003B1576">
              <w:rPr>
                <w:rFonts w:ascii="PT Sans" w:hAnsi="PT Sans"/>
                <w:color w:val="272727"/>
              </w:rPr>
              <w:pict w14:anchorId="0277C814">
                <v:shape id="_x0000_i1158" type="#_x0000_t75" alt="7" style="width:420pt;height:156.75pt">
                  <v:imagedata r:id="rId25" r:href="rId26" croptop="19521f" cropbottom="9296f"/>
                </v:shape>
              </w:pict>
            </w:r>
            <w:r w:rsidRPr="003B1576">
              <w:rPr>
                <w:rFonts w:ascii="PT Sans" w:hAnsi="PT Sans"/>
                <w:color w:val="272727"/>
              </w:rPr>
              <w:fldChar w:fldCharType="end"/>
            </w:r>
            <w:r w:rsidRPr="003B1576">
              <w:rPr>
                <w:rFonts w:ascii="PT Sans" w:hAnsi="PT Sans"/>
                <w:color w:val="272727"/>
              </w:rPr>
              <w:fldChar w:fldCharType="end"/>
            </w:r>
          </w:p>
        </w:tc>
      </w:tr>
      <w:tr w:rsidR="003B1576" w:rsidRPr="003B1576" w14:paraId="104A69B3" w14:textId="77777777" w:rsidTr="003B198D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81E567" w14:textId="24F32AFC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</w:rPr>
            </w:pPr>
          </w:p>
        </w:tc>
      </w:tr>
      <w:tr w:rsidR="003B1576" w:rsidRPr="003B1576" w14:paraId="6B05DADB" w14:textId="77777777" w:rsidTr="003B198D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C5C43C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B1576">
              <w:rPr>
                <w:rFonts w:ascii="PT Sans" w:hAnsi="PT Sans"/>
                <w:color w:val="272727"/>
              </w:rPr>
              <w:fldChar w:fldCharType="begin"/>
            </w:r>
            <w:r w:rsidRPr="003B1576">
              <w:rPr>
                <w:rFonts w:ascii="PT Sans" w:hAnsi="PT Sans"/>
                <w:color w:val="272727"/>
              </w:rPr>
              <w:instrText xml:space="preserve"> INCLUDEPICTURE "http://samasz.ru/images/stories/RepozytoriumSaMASZ/OFERTA/KOSIARKI_DYSKOWE/Nowe_2012/PerfectCut/800x600/1.jpg" \* MERGEFORMATINET </w:instrText>
            </w:r>
            <w:r w:rsidRPr="003B1576">
              <w:rPr>
                <w:rFonts w:ascii="PT Sans" w:hAnsi="PT Sans"/>
                <w:color w:val="272727"/>
              </w:rPr>
              <w:fldChar w:fldCharType="separate"/>
            </w:r>
            <w:r w:rsidRPr="003B1576">
              <w:rPr>
                <w:rFonts w:ascii="PT Sans" w:hAnsi="PT Sans"/>
                <w:color w:val="272727"/>
              </w:rPr>
              <w:fldChar w:fldCharType="begin"/>
            </w:r>
            <w:r w:rsidRPr="003B1576">
              <w:rPr>
                <w:rFonts w:ascii="PT Sans" w:hAnsi="PT Sans"/>
                <w:color w:val="272727"/>
              </w:rPr>
              <w:instrText xml:space="preserve"> INCLUDEPICTURE  "http://samasz.ru/images/stories/RepozytoriumSaMASZ/OFERTA/KOSIARKI_DYSKOWE/Nowe_2012/PerfectCut/800x600/1.jpg" \* MERGEFORMATINET </w:instrText>
            </w:r>
            <w:r w:rsidRPr="003B1576">
              <w:rPr>
                <w:rFonts w:ascii="PT Sans" w:hAnsi="PT Sans"/>
                <w:color w:val="272727"/>
              </w:rPr>
              <w:fldChar w:fldCharType="separate"/>
            </w:r>
            <w:r w:rsidRPr="003B1576">
              <w:rPr>
                <w:rFonts w:ascii="PT Sans" w:hAnsi="PT Sans"/>
                <w:color w:val="272727"/>
              </w:rPr>
              <w:pict w14:anchorId="5C786BA0">
                <v:shape id="_x0000_i1160" type="#_x0000_t75" alt="1" style="width:525pt;height:139.5pt">
                  <v:imagedata r:id="rId27" r:href="rId28"/>
                </v:shape>
              </w:pict>
            </w:r>
            <w:r w:rsidRPr="003B1576">
              <w:rPr>
                <w:rFonts w:ascii="PT Sans" w:hAnsi="PT Sans"/>
                <w:color w:val="272727"/>
              </w:rPr>
              <w:fldChar w:fldCharType="end"/>
            </w:r>
            <w:r w:rsidRPr="003B1576">
              <w:rPr>
                <w:rFonts w:ascii="PT Sans" w:hAnsi="PT Sans"/>
                <w:color w:val="272727"/>
              </w:rPr>
              <w:fldChar w:fldCharType="end"/>
            </w:r>
          </w:p>
        </w:tc>
      </w:tr>
      <w:tr w:rsidR="003B1576" w:rsidRPr="003B1576" w14:paraId="44B8C01C" w14:textId="77777777" w:rsidTr="003B198D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A9F214" w14:textId="77777777" w:rsidR="003B1576" w:rsidRPr="003B1576" w:rsidRDefault="003B1576" w:rsidP="003B198D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>Результатом опыта и тесного сотрудничества с конечными потребителями стало создание новой модели режущего бруса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Perfect</w:t>
            </w: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 xml:space="preserve"> </w:t>
            </w:r>
            <w:proofErr w:type="gramStart"/>
            <w:r w:rsidRPr="003B1576">
              <w:rPr>
                <w:rFonts w:ascii="PT Sans" w:hAnsi="PT Sans"/>
                <w:b/>
                <w:bCs/>
                <w:color w:val="272727"/>
              </w:rPr>
              <w:t>CUT</w:t>
            </w: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 xml:space="preserve"> .</w:t>
            </w:r>
            <w:proofErr w:type="gramEnd"/>
            <w:r w:rsidRPr="003B1576">
              <w:rPr>
                <w:rFonts w:ascii="PT Sans" w:hAnsi="PT Sans"/>
                <w:b/>
                <w:bCs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>Безупречный покос с регулируемой высотой кошения, высокая прочность использованных материалов, защита дисков и режущего бруса от ударов, быстрая и легкая замена модуля привода режущего диска</w:t>
            </w:r>
            <w:proofErr w:type="gramStart"/>
            <w:r w:rsidRPr="003B1576">
              <w:rPr>
                <w:rFonts w:ascii="PT Sans" w:hAnsi="PT Sans"/>
                <w:color w:val="272727"/>
                <w:lang w:val="ru-RU"/>
              </w:rPr>
              <w:t>- это</w:t>
            </w:r>
            <w:proofErr w:type="gramEnd"/>
            <w:r w:rsidRPr="003B1576">
              <w:rPr>
                <w:rFonts w:ascii="PT Sans" w:hAnsi="PT Sans"/>
                <w:color w:val="272727"/>
                <w:lang w:val="ru-RU"/>
              </w:rPr>
              <w:t xml:space="preserve"> основные положительные отличия брусьев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Perfect</w:t>
            </w: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 xml:space="preserve"> 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CUT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>от брусьев предыдущих версий.</w:t>
            </w:r>
          </w:p>
        </w:tc>
      </w:tr>
      <w:tr w:rsidR="003B1576" w:rsidRPr="003B1576" w14:paraId="41565EA2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AEB9A6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152073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8A9B18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6CADDB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</w:tr>
      <w:tr w:rsidR="003B1576" w:rsidRPr="003B1576" w14:paraId="70B87761" w14:textId="77777777" w:rsidTr="003B198D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794FE9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B1576">
              <w:rPr>
                <w:rFonts w:ascii="PT Sans" w:hAnsi="PT Sans"/>
                <w:color w:val="272727"/>
              </w:rPr>
              <w:fldChar w:fldCharType="begin"/>
            </w:r>
            <w:r w:rsidRPr="003B1576">
              <w:rPr>
                <w:rFonts w:ascii="PT Sans" w:hAnsi="PT Sans"/>
                <w:color w:val="272727"/>
              </w:rPr>
              <w:instrText xml:space="preserve"> INCLUDEPICTURE "http://samasz.ru/images/stories/RepozytoriumSaMASZ/OFERTA/KOSIARKI_DYSKOWE/Nowe_2012/PerfectCut/800x600/2.jpg" \* MERGEFORMATINET </w:instrText>
            </w:r>
            <w:r w:rsidRPr="003B1576">
              <w:rPr>
                <w:rFonts w:ascii="PT Sans" w:hAnsi="PT Sans"/>
                <w:color w:val="272727"/>
              </w:rPr>
              <w:fldChar w:fldCharType="separate"/>
            </w:r>
            <w:r w:rsidRPr="003B1576">
              <w:rPr>
                <w:rFonts w:ascii="PT Sans" w:hAnsi="PT Sans"/>
                <w:color w:val="272727"/>
              </w:rPr>
              <w:fldChar w:fldCharType="begin"/>
            </w:r>
            <w:r w:rsidRPr="003B1576">
              <w:rPr>
                <w:rFonts w:ascii="PT Sans" w:hAnsi="PT Sans"/>
                <w:color w:val="272727"/>
              </w:rPr>
              <w:instrText xml:space="preserve"> INCLUDEPICTURE  "http://samasz.ru/images/stories/RepozytoriumSaMASZ/OFERTA/KOSIARKI_DYSKOWE/Nowe_2012/PerfectCut/800x600/2.jpg" \* MERGEFORMATINET </w:instrText>
            </w:r>
            <w:r w:rsidRPr="003B1576">
              <w:rPr>
                <w:rFonts w:ascii="PT Sans" w:hAnsi="PT Sans"/>
                <w:color w:val="272727"/>
              </w:rPr>
              <w:fldChar w:fldCharType="separate"/>
            </w:r>
            <w:r w:rsidRPr="003B1576">
              <w:rPr>
                <w:rFonts w:ascii="PT Sans" w:hAnsi="PT Sans"/>
                <w:color w:val="272727"/>
              </w:rPr>
              <w:pict w14:anchorId="12C5C2A1">
                <v:shape id="_x0000_i1161" type="#_x0000_t75" alt="2" style="width:333.75pt;height:276.75pt">
                  <v:imagedata r:id="rId29" r:href="rId30"/>
                </v:shape>
              </w:pict>
            </w:r>
            <w:r w:rsidRPr="003B1576">
              <w:rPr>
                <w:rFonts w:ascii="PT Sans" w:hAnsi="PT Sans"/>
                <w:color w:val="272727"/>
              </w:rPr>
              <w:fldChar w:fldCharType="end"/>
            </w:r>
            <w:r w:rsidRPr="003B1576">
              <w:rPr>
                <w:rFonts w:ascii="PT Sans" w:hAnsi="PT Sans"/>
                <w:color w:val="272727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FB6188" w14:textId="0F918821" w:rsidR="003B1576" w:rsidRPr="003B1576" w:rsidRDefault="003B1576" w:rsidP="003B198D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Основные плюсы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 </w:t>
            </w: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 xml:space="preserve">режущих </w:t>
            </w:r>
            <w:proofErr w:type="spellStart"/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брусов</w:t>
            </w:r>
            <w:proofErr w:type="spellEnd"/>
            <w:r w:rsidRPr="003B1576">
              <w:rPr>
                <w:rFonts w:ascii="PT Sans" w:hAnsi="PT Sans"/>
                <w:b/>
                <w:bCs/>
                <w:color w:val="272727"/>
              </w:rPr>
              <w:t> Perfect</w:t>
            </w: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 xml:space="preserve"> 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CUT</w:t>
            </w: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:</w:t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  <w:t xml:space="preserve">1. Плавная регулировка высоты покоса с 4 до 7 </w:t>
            </w:r>
            <w:r w:rsidRPr="003B1576">
              <w:rPr>
                <w:rFonts w:ascii="PT Sans" w:hAnsi="PT Sans"/>
                <w:color w:val="272727"/>
                <w:lang w:val="ru-RU"/>
              </w:rPr>
              <w:t>см.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 Возможность дополнительной комплектации полозьями, увеличивающими высоту покоса высокие на 5 - 9 см.</w:t>
            </w:r>
          </w:p>
          <w:p w14:paraId="1FD9679D" w14:textId="5376A5EE" w:rsidR="003B1576" w:rsidRPr="003B1576" w:rsidRDefault="003B1576" w:rsidP="003B198D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 xml:space="preserve">2. Подшипники в </w:t>
            </w:r>
            <w:r w:rsidRPr="003B1576">
              <w:rPr>
                <w:rFonts w:ascii="PT Sans" w:hAnsi="PT Sans"/>
                <w:color w:val="272727"/>
                <w:lang w:val="ru-RU"/>
              </w:rPr>
              <w:t>шестернях, типа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6307 2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RSN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>и в модуле диска -</w:t>
            </w: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6307 2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RS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одни из самых мощных и </w:t>
            </w:r>
            <w:r w:rsidRPr="003B1576">
              <w:rPr>
                <w:rFonts w:ascii="PT Sans" w:hAnsi="PT Sans"/>
                <w:color w:val="272727"/>
                <w:lang w:val="ru-RU"/>
              </w:rPr>
              <w:t>надежных,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 из используемых другими производителями косилок из стран Западной Европы.</w:t>
            </w:r>
          </w:p>
          <w:p w14:paraId="7268B744" w14:textId="77777777" w:rsidR="003B1576" w:rsidRPr="003B1576" w:rsidRDefault="003B1576" w:rsidP="003B198D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>3. Специально прокаленные диски из борной стали, защищают „крыльями” от забивания грязью и глиной режущий бурс.</w:t>
            </w:r>
          </w:p>
          <w:p w14:paraId="364BA59D" w14:textId="77777777" w:rsidR="003B1576" w:rsidRPr="003B1576" w:rsidRDefault="003B1576" w:rsidP="003B198D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>4. Легко заменяемые штифты ножей.</w:t>
            </w:r>
          </w:p>
          <w:p w14:paraId="0F1D3FE5" w14:textId="695D273F" w:rsidR="003B1576" w:rsidRPr="003B1576" w:rsidRDefault="003B1576" w:rsidP="003B198D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 xml:space="preserve">5. Прокаленный держатель ножа из </w:t>
            </w:r>
            <w:r w:rsidRPr="003B1576">
              <w:rPr>
                <w:rFonts w:ascii="PT Sans" w:hAnsi="PT Sans"/>
                <w:color w:val="272727"/>
                <w:lang w:val="ru-RU"/>
              </w:rPr>
              <w:lastRenderedPageBreak/>
              <w:t xml:space="preserve">борной стали, спроектирован </w:t>
            </w:r>
            <w:r w:rsidRPr="003B1576">
              <w:rPr>
                <w:rFonts w:ascii="PT Sans" w:hAnsi="PT Sans"/>
                <w:color w:val="272727"/>
                <w:lang w:val="ru-RU"/>
              </w:rPr>
              <w:t>так, чтобы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 предотвратить блокировку ножей диском.</w:t>
            </w:r>
          </w:p>
          <w:p w14:paraId="7028EF15" w14:textId="38A9AAF6" w:rsidR="003B1576" w:rsidRPr="003B1576" w:rsidRDefault="003B1576" w:rsidP="003B198D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>6. Инновационная система быстрого обмена ножей. Нож меняем с помощью ключа только когда диск находится в вертикальном положении к б</w:t>
            </w:r>
            <w:r w:rsidRPr="003B1576">
              <w:rPr>
                <w:rFonts w:ascii="PT Sans" w:hAnsi="PT Sans"/>
                <w:color w:val="272727"/>
                <w:lang w:val="ru-RU"/>
              </w:rPr>
              <w:t>ру</w:t>
            </w:r>
            <w:r w:rsidRPr="003B1576">
              <w:rPr>
                <w:rFonts w:ascii="PT Sans" w:hAnsi="PT Sans"/>
                <w:color w:val="272727"/>
                <w:lang w:val="ru-RU"/>
              </w:rPr>
              <w:t>су (+-30 градусов). Это снижает вероятность потери ножа до минимума при ударе с камнем.</w:t>
            </w:r>
          </w:p>
          <w:p w14:paraId="6D68EFFD" w14:textId="77777777" w:rsidR="003B1576" w:rsidRPr="003B1576" w:rsidRDefault="003B1576" w:rsidP="003B198D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>7. Модернизованные, прокаленные нижние полозья из борной стали предохраняют от механических повреждений всю нижнюю часть режущего бруса целиком. Лёгкая и быстрая замена полозьев при помощи двух болтов.</w:t>
            </w:r>
          </w:p>
          <w:p w14:paraId="6DCBA462" w14:textId="77777777" w:rsidR="003B1576" w:rsidRPr="003B1576" w:rsidRDefault="003B1576" w:rsidP="003B198D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 xml:space="preserve">8. Дополнительные полозья из стали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Hardox</w:t>
            </w:r>
            <w:proofErr w:type="spellEnd"/>
            <w:r w:rsidRPr="003B1576">
              <w:rPr>
                <w:rFonts w:ascii="PT Sans" w:hAnsi="PT Sans"/>
                <w:color w:val="272727"/>
                <w:lang w:val="ru-RU"/>
              </w:rPr>
              <w:t xml:space="preserve"> предохраняют от механических повреждений место соединения главного редуктора косилки с режущим брусом.</w:t>
            </w:r>
          </w:p>
          <w:p w14:paraId="386E3DF6" w14:textId="77777777" w:rsidR="003B1576" w:rsidRPr="003B1576" w:rsidRDefault="003B1576" w:rsidP="003B198D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 xml:space="preserve">9. Усиленный корпус режущего бруса из стали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Hardox</w:t>
            </w:r>
            <w:proofErr w:type="spellEnd"/>
            <w:r w:rsidRPr="003B1576">
              <w:rPr>
                <w:rFonts w:ascii="PT Sans" w:hAnsi="PT Sans"/>
                <w:color w:val="272727"/>
                <w:lang w:val="ru-RU"/>
              </w:rPr>
              <w:t>.</w:t>
            </w:r>
          </w:p>
          <w:p w14:paraId="784BD1AB" w14:textId="77777777" w:rsidR="003B1576" w:rsidRPr="003B1576" w:rsidRDefault="003B1576" w:rsidP="003B198D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>10. Защита в стандарте против камней.</w:t>
            </w:r>
          </w:p>
          <w:p w14:paraId="0FB77C05" w14:textId="77777777" w:rsidR="003B1576" w:rsidRPr="003B1576" w:rsidRDefault="003B1576" w:rsidP="003B198D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>11. Быстрая и лёгкая измена модуля режущего диска благодаря модернизованной конструкции верхней ступицы.</w:t>
            </w:r>
          </w:p>
          <w:p w14:paraId="0D1D78B4" w14:textId="2FAB8C5B" w:rsidR="003B1576" w:rsidRPr="003B1576" w:rsidRDefault="003B1576" w:rsidP="003B198D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 xml:space="preserve">12. Усиленные </w:t>
            </w:r>
            <w:r w:rsidRPr="003B1576">
              <w:rPr>
                <w:rFonts w:ascii="PT Sans" w:hAnsi="PT Sans"/>
                <w:color w:val="272727"/>
                <w:lang w:val="ru-RU"/>
              </w:rPr>
              <w:t>шестерни, толщиной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 25мм.</w:t>
            </w:r>
          </w:p>
          <w:p w14:paraId="3EAC3D4D" w14:textId="77777777" w:rsidR="003B1576" w:rsidRPr="003B1576" w:rsidRDefault="003B1576" w:rsidP="003B198D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>13. Высококачественные прочные ножи</w:t>
            </w:r>
          </w:p>
        </w:tc>
      </w:tr>
    </w:tbl>
    <w:p w14:paraId="6FC8BE38" w14:textId="77777777" w:rsidR="003B1576" w:rsidRPr="003B1576" w:rsidRDefault="003B1576" w:rsidP="003B1576">
      <w:pPr>
        <w:shd w:val="clear" w:color="auto" w:fill="FFFFFF"/>
        <w:spacing w:line="408" w:lineRule="atLeast"/>
        <w:rPr>
          <w:rFonts w:ascii="PT Sans" w:hAnsi="PT Sans"/>
          <w:color w:val="272727"/>
          <w:lang w:val="ru-RU"/>
        </w:rPr>
      </w:pPr>
      <w:r w:rsidRPr="003B1576">
        <w:rPr>
          <w:rFonts w:ascii="PT Sans" w:hAnsi="PT Sans"/>
          <w:color w:val="272727"/>
        </w:rPr>
        <w:t> 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5"/>
        <w:gridCol w:w="6975"/>
      </w:tblGrid>
      <w:tr w:rsidR="003B1576" w:rsidRPr="003B1576" w14:paraId="01F938DB" w14:textId="77777777" w:rsidTr="003B198D">
        <w:trPr>
          <w:tblCellSpacing w:w="15" w:type="dxa"/>
        </w:trPr>
        <w:tc>
          <w:tcPr>
            <w:tcW w:w="34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365F76" w14:textId="77777777" w:rsidR="003B1576" w:rsidRPr="003B1576" w:rsidRDefault="003B1576" w:rsidP="003B198D">
            <w:pPr>
              <w:spacing w:line="208" w:lineRule="atLeast"/>
              <w:jc w:val="center"/>
              <w:rPr>
                <w:rFonts w:ascii="PT Sans" w:hAnsi="PT Sans"/>
                <w:color w:val="272727"/>
              </w:rPr>
            </w:pPr>
            <w:r w:rsidRPr="003B1576">
              <w:rPr>
                <w:rFonts w:ascii="PT Sans" w:hAnsi="PT Sans"/>
                <w:color w:val="272727"/>
              </w:rPr>
              <w:fldChar w:fldCharType="begin"/>
            </w:r>
            <w:r w:rsidRPr="003B1576">
              <w:rPr>
                <w:rFonts w:ascii="PT Sans" w:hAnsi="PT Sans"/>
                <w:color w:val="272727"/>
              </w:rPr>
              <w:instrText xml:space="preserve"> INCLUDEPICTURE "http://samasz.ru/images/stories/RepozytoriumSaMASZ/OFERTA/KOSIARKI_DYSKOWE/Nowe_2012/PerfectCut/Zabezpieczenie_antykamieniowe/230x/1.jpg" \* MERGEFORMATINET </w:instrText>
            </w:r>
            <w:r w:rsidRPr="003B1576">
              <w:rPr>
                <w:rFonts w:ascii="PT Sans" w:hAnsi="PT Sans"/>
                <w:color w:val="272727"/>
              </w:rPr>
              <w:fldChar w:fldCharType="separate"/>
            </w:r>
            <w:r w:rsidRPr="003B1576">
              <w:rPr>
                <w:rFonts w:ascii="PT Sans" w:hAnsi="PT Sans"/>
                <w:color w:val="272727"/>
              </w:rPr>
              <w:fldChar w:fldCharType="begin"/>
            </w:r>
            <w:r w:rsidRPr="003B1576">
              <w:rPr>
                <w:rFonts w:ascii="PT Sans" w:hAnsi="PT Sans"/>
                <w:color w:val="272727"/>
              </w:rPr>
              <w:instrText xml:space="preserve"> INCLUDEPICTURE  "http://samasz.ru/images/stories/RepozytoriumSaMASZ/OFERTA/KOSIARKI_DYSKOWE/Nowe_2012/PerfectCut/Zabezpieczenie_antykamieniowe/230x/1.jpg" \* MERGEFORMATINET </w:instrText>
            </w:r>
            <w:r w:rsidRPr="003B1576">
              <w:rPr>
                <w:rFonts w:ascii="PT Sans" w:hAnsi="PT Sans"/>
                <w:color w:val="272727"/>
              </w:rPr>
              <w:fldChar w:fldCharType="separate"/>
            </w:r>
            <w:r w:rsidRPr="003B1576">
              <w:rPr>
                <w:rFonts w:ascii="PT Sans" w:hAnsi="PT Sans"/>
                <w:color w:val="272727"/>
              </w:rPr>
              <w:pict w14:anchorId="47C84460">
                <v:shape id="_x0000_i1162" type="#_x0000_t75" alt="1" style="width:131.25pt;height:127.5pt">
                  <v:imagedata r:id="rId31" r:href="rId32"/>
                </v:shape>
              </w:pict>
            </w:r>
            <w:r w:rsidRPr="003B1576">
              <w:rPr>
                <w:rFonts w:ascii="PT Sans" w:hAnsi="PT Sans"/>
                <w:color w:val="272727"/>
              </w:rPr>
              <w:fldChar w:fldCharType="end"/>
            </w:r>
            <w:r w:rsidRPr="003B1576">
              <w:rPr>
                <w:rFonts w:ascii="PT Sans" w:hAnsi="PT Sans"/>
                <w:color w:val="272727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F8E1BF" w14:textId="226DFA11" w:rsidR="003B1576" w:rsidRPr="003B1576" w:rsidRDefault="003B1576" w:rsidP="003B198D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Стандартная защита режущих дисков от удара.</w:t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>Для защиты зубчатых передач привода режущих дисков и предотвращения возникновения перегрузок, способных повредить режущий брус при контакте со значительным препятствием- косилки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SAMASZ</w:t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оснащены специально разработанным модулем привода режущего диска. В случае сильного удара о камень- срезается защитная шпонка на приводном модуле режущего диска, предохраняя систему внутренних шестеренчатых передач режущего бруса. Легкая замена модуля привода </w:t>
            </w:r>
            <w:r w:rsidRPr="003B1576">
              <w:rPr>
                <w:rFonts w:ascii="PT Sans" w:hAnsi="PT Sans"/>
                <w:color w:val="272727"/>
                <w:lang w:val="ru-RU"/>
              </w:rPr>
              <w:t>диска дает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 возможность механизатору выполнить ремонт косилки в полевых условиях в </w:t>
            </w:r>
            <w:r w:rsidRPr="003B1576">
              <w:rPr>
                <w:rFonts w:ascii="PT Sans" w:hAnsi="PT Sans"/>
                <w:color w:val="272727"/>
                <w:lang w:val="ru-RU"/>
              </w:rPr>
              <w:lastRenderedPageBreak/>
              <w:t>кратчайшее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 время. Снятый модуль привода диска остается рабочим элементом косилки после замены в нем срезанной шпонки. Данная инновация позволяет существенно экономить время при работе в поле.</w:t>
            </w:r>
          </w:p>
        </w:tc>
      </w:tr>
    </w:tbl>
    <w:p w14:paraId="5106D338" w14:textId="77777777" w:rsidR="003B1576" w:rsidRPr="003B1576" w:rsidRDefault="003B1576" w:rsidP="003B1576">
      <w:pPr>
        <w:shd w:val="clear" w:color="auto" w:fill="FFFFFF"/>
        <w:spacing w:line="408" w:lineRule="atLeast"/>
        <w:rPr>
          <w:rFonts w:ascii="PT Sans" w:hAnsi="PT Sans"/>
          <w:color w:val="272727"/>
          <w:lang w:val="ru-RU"/>
        </w:rPr>
      </w:pPr>
      <w:r w:rsidRPr="003B1576">
        <w:rPr>
          <w:rFonts w:ascii="PT Sans" w:hAnsi="PT Sans"/>
          <w:color w:val="272727"/>
        </w:rPr>
        <w:lastRenderedPageBreak/>
        <w:t> 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1"/>
        <w:gridCol w:w="2796"/>
        <w:gridCol w:w="2233"/>
        <w:gridCol w:w="1880"/>
      </w:tblGrid>
      <w:tr w:rsidR="003B1576" w:rsidRPr="003B1576" w14:paraId="35CF0283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E1E4E4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33" w:history="1">
              <w:r w:rsidRPr="003B1576">
                <w:rPr>
                  <w:rFonts w:ascii="PT Sans" w:hAnsi="PT Sans"/>
                  <w:color w:val="272727"/>
                </w:rPr>
                <w:fldChar w:fldCharType="begin"/>
              </w:r>
              <w:r w:rsidRPr="003B1576">
                <w:rPr>
                  <w:rFonts w:ascii="PT Sans" w:hAnsi="PT Sans"/>
                  <w:color w:val="272727"/>
                </w:rPr>
                <w:instrText xml:space="preserve"> INCLUDEPICTURE "http://samasz.ru/images/stories/RepozytoriumSaMASZ/OFERTA/KOSIARKI_DYSKOWE/Nowe_2012/PerfectCut/Zabezpieczenie_antykamieniowe/230x/2.jpg" \* MERGEFORMATINET </w:instrText>
              </w:r>
              <w:r w:rsidRPr="003B1576">
                <w:rPr>
                  <w:rFonts w:ascii="PT Sans" w:hAnsi="PT Sans"/>
                  <w:color w:val="272727"/>
                </w:rPr>
                <w:fldChar w:fldCharType="separate"/>
              </w:r>
              <w:r w:rsidRPr="003B1576">
                <w:rPr>
                  <w:rFonts w:ascii="PT Sans" w:hAnsi="PT Sans"/>
                  <w:color w:val="272727"/>
                </w:rPr>
                <w:fldChar w:fldCharType="begin"/>
              </w:r>
              <w:r w:rsidRPr="003B1576">
                <w:rPr>
                  <w:rFonts w:ascii="PT Sans" w:hAnsi="PT Sans"/>
                  <w:color w:val="272727"/>
                </w:rPr>
                <w:instrText xml:space="preserve"> INCLUDEPICTURE  "http://samasz.ru/images/stories/RepozytoriumSaMASZ/OFERTA/KOSIARKI_DYSKOWE/Nowe_2012/PerfectCut/Zabezpieczenie_antykamieniowe/230x/2.jpg" \* MERGEFORMATINET </w:instrText>
              </w:r>
              <w:r w:rsidRPr="003B1576">
                <w:rPr>
                  <w:rFonts w:ascii="PT Sans" w:hAnsi="PT Sans"/>
                  <w:color w:val="272727"/>
                </w:rPr>
                <w:fldChar w:fldCharType="separate"/>
              </w:r>
              <w:r w:rsidRPr="003B1576">
                <w:rPr>
                  <w:rFonts w:ascii="PT Sans" w:hAnsi="PT Sans"/>
                  <w:color w:val="272727"/>
                </w:rPr>
                <w:pict w14:anchorId="68F3DEF4">
                  <v:shape id="_x0000_i1163" type="#_x0000_t75" alt="2" style="width:172.5pt;height:48pt" o:button="t">
                    <v:imagedata r:id="rId34" r:href="rId35"/>
                  </v:shape>
                </w:pict>
              </w:r>
              <w:r w:rsidRPr="003B1576">
                <w:rPr>
                  <w:rFonts w:ascii="PT Sans" w:hAnsi="PT Sans"/>
                  <w:color w:val="272727"/>
                </w:rPr>
                <w:fldChar w:fldCharType="end"/>
              </w:r>
              <w:r w:rsidRPr="003B1576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16A545" w14:textId="78B130BE" w:rsidR="003B1576" w:rsidRPr="003B1576" w:rsidRDefault="003B1576" w:rsidP="003B198D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Крутящий момент на режущие диски передается при помощи шестерен увеличенного диаметра, которые имеют большую </w:t>
            </w:r>
            <w:r w:rsidRPr="003B1576">
              <w:rPr>
                <w:rFonts w:ascii="PT Sans" w:hAnsi="PT Sans"/>
                <w:color w:val="272727"/>
                <w:lang w:val="ru-RU"/>
              </w:rPr>
              <w:t>поверхность контакта,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 увеличивая сопротивляемость режущего диска во время сильного удара о препятствие.</w:t>
            </w:r>
          </w:p>
        </w:tc>
      </w:tr>
      <w:tr w:rsidR="003B1576" w:rsidRPr="003B1576" w14:paraId="3F5536FD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A02924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5723D7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06E02D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D2D57E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</w:tr>
      <w:tr w:rsidR="003B1576" w:rsidRPr="003B1576" w14:paraId="79CD23EE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2B5742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36" w:history="1">
              <w:r w:rsidRPr="003B1576">
                <w:rPr>
                  <w:rFonts w:ascii="PT Sans" w:hAnsi="PT Sans"/>
                  <w:color w:val="272727"/>
                </w:rPr>
                <w:fldChar w:fldCharType="begin"/>
              </w:r>
              <w:r w:rsidRPr="003B1576">
                <w:rPr>
                  <w:rFonts w:ascii="PT Sans" w:hAnsi="PT Sans"/>
                  <w:color w:val="272727"/>
                </w:rPr>
                <w:instrText xml:space="preserve"> INCLUDEPICTURE "http://samasz.ru/images/stories/RepozytoriumSaMASZ/OFERTA/KOSIARKI_DYSKOWE/Nowe_2012/PerfectCut/Zabezpieczenie_antykamieniowe/230x/5.jpg" \* MERGEFORMATINET </w:instrText>
              </w:r>
              <w:r w:rsidRPr="003B1576">
                <w:rPr>
                  <w:rFonts w:ascii="PT Sans" w:hAnsi="PT Sans"/>
                  <w:color w:val="272727"/>
                </w:rPr>
                <w:fldChar w:fldCharType="separate"/>
              </w:r>
              <w:r w:rsidRPr="003B1576">
                <w:rPr>
                  <w:rFonts w:ascii="PT Sans" w:hAnsi="PT Sans"/>
                  <w:color w:val="272727"/>
                </w:rPr>
                <w:fldChar w:fldCharType="begin"/>
              </w:r>
              <w:r w:rsidRPr="003B1576">
                <w:rPr>
                  <w:rFonts w:ascii="PT Sans" w:hAnsi="PT Sans"/>
                  <w:color w:val="272727"/>
                </w:rPr>
                <w:instrText xml:space="preserve"> INCLUDEPICTURE  "http://samasz.ru/images/stories/RepozytoriumSaMASZ/OFERTA/KOSIARKI_DYSKOWE/Nowe_2012/PerfectCut/Zabezpieczenie_antykamieniowe/230x/5.jpg" \* MERGEFORMATINET </w:instrText>
              </w:r>
              <w:r w:rsidRPr="003B1576">
                <w:rPr>
                  <w:rFonts w:ascii="PT Sans" w:hAnsi="PT Sans"/>
                  <w:color w:val="272727"/>
                </w:rPr>
                <w:fldChar w:fldCharType="separate"/>
              </w:r>
              <w:r w:rsidRPr="003B1576">
                <w:rPr>
                  <w:rFonts w:ascii="PT Sans" w:hAnsi="PT Sans"/>
                  <w:color w:val="272727"/>
                </w:rPr>
                <w:pict w14:anchorId="6EBD2CCD">
                  <v:shape id="_x0000_i1164" type="#_x0000_t75" alt="5" style="width:172.5pt;height:99pt" o:button="t">
                    <v:imagedata r:id="rId37" r:href="rId38"/>
                  </v:shape>
                </w:pict>
              </w:r>
              <w:r w:rsidRPr="003B1576">
                <w:rPr>
                  <w:rFonts w:ascii="PT Sans" w:hAnsi="PT Sans"/>
                  <w:color w:val="272727"/>
                </w:rPr>
                <w:fldChar w:fldCharType="end"/>
              </w:r>
              <w:r w:rsidRPr="003B1576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BF6686" w14:textId="77777777" w:rsidR="003B1576" w:rsidRPr="003B1576" w:rsidRDefault="003B1576" w:rsidP="003B198D">
            <w:pPr>
              <w:spacing w:line="208" w:lineRule="atLeast"/>
              <w:jc w:val="both"/>
              <w:rPr>
                <w:rFonts w:ascii="PT Sans" w:hAnsi="PT Sans"/>
                <w:color w:val="272727"/>
              </w:rPr>
            </w:pP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Безупречное качество резки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 </w:t>
            </w: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 xml:space="preserve">брусом 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Perfect</w:t>
            </w: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 xml:space="preserve"> </w:t>
            </w:r>
            <w:r w:rsidRPr="003B1576">
              <w:rPr>
                <w:rFonts w:ascii="PT Sans" w:hAnsi="PT Sans"/>
                <w:b/>
                <w:bCs/>
                <w:color w:val="272727"/>
              </w:rPr>
              <w:t>CUT</w:t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  <w:t xml:space="preserve">Модернизированный брус обеспечивает идеальный срез. Новое поколение бруса характеризуется точной линией среза даже при низких травах. При первом и втором покосе, если преобладают сеянные травы, рекомендуется косить на высоте 53-63 мм. - для лучшего отрастания.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Высота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покоса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плавно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регулируется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углом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атаки</w:t>
            </w:r>
            <w:proofErr w:type="spellEnd"/>
            <w:r w:rsidRPr="003B1576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бруса</w:t>
            </w:r>
            <w:proofErr w:type="spellEnd"/>
            <w:r w:rsidRPr="003B1576">
              <w:rPr>
                <w:rFonts w:ascii="PT Sans" w:hAnsi="PT Sans"/>
                <w:color w:val="272727"/>
              </w:rPr>
              <w:t>.</w:t>
            </w:r>
          </w:p>
        </w:tc>
      </w:tr>
      <w:tr w:rsidR="003B1576" w:rsidRPr="003B1576" w14:paraId="5D040891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E8480A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2074BB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2B269D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753877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</w:tr>
      <w:tr w:rsidR="003B1576" w:rsidRPr="003B1576" w14:paraId="3A93B315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C98C9F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39" w:history="1">
              <w:r w:rsidRPr="003B1576">
                <w:rPr>
                  <w:rFonts w:ascii="PT Sans" w:hAnsi="PT Sans"/>
                  <w:color w:val="272727"/>
                </w:rPr>
                <w:fldChar w:fldCharType="begin"/>
              </w:r>
              <w:r w:rsidRPr="003B1576">
                <w:rPr>
                  <w:rFonts w:ascii="PT Sans" w:hAnsi="PT Sans"/>
                  <w:color w:val="272727"/>
                </w:rPr>
                <w:instrText xml:space="preserve"> INCLUDEPICTURE "http://samasz.ru/images/stories/RepozytoriumSaMASZ/OFERTA/KOSIARKI_DYSKOWE/Nowe_2012/PerfectCut/Zabezpieczenie_antykamieniowe/230x/3.jpg" \* MERGEFORMATINET </w:instrText>
              </w:r>
              <w:r w:rsidRPr="003B1576">
                <w:rPr>
                  <w:rFonts w:ascii="PT Sans" w:hAnsi="PT Sans"/>
                  <w:color w:val="272727"/>
                </w:rPr>
                <w:fldChar w:fldCharType="separate"/>
              </w:r>
              <w:r w:rsidRPr="003B1576">
                <w:rPr>
                  <w:rFonts w:ascii="PT Sans" w:hAnsi="PT Sans"/>
                  <w:color w:val="272727"/>
                </w:rPr>
                <w:fldChar w:fldCharType="begin"/>
              </w:r>
              <w:r w:rsidRPr="003B1576">
                <w:rPr>
                  <w:rFonts w:ascii="PT Sans" w:hAnsi="PT Sans"/>
                  <w:color w:val="272727"/>
                </w:rPr>
                <w:instrText xml:space="preserve"> INCLUDEPICTURE  "http://samasz.ru/images/stories/RepozytoriumSaMASZ/OFERTA/KOSIARKI_DYSKOWE/Nowe_2012/PerfectCut/Zabezpieczenie_antykamieniowe/230x/3.jpg" \* MERGEFORMATINET </w:instrText>
              </w:r>
              <w:r w:rsidRPr="003B1576">
                <w:rPr>
                  <w:rFonts w:ascii="PT Sans" w:hAnsi="PT Sans"/>
                  <w:color w:val="272727"/>
                </w:rPr>
                <w:fldChar w:fldCharType="separate"/>
              </w:r>
              <w:r w:rsidRPr="003B1576">
                <w:rPr>
                  <w:rFonts w:ascii="PT Sans" w:hAnsi="PT Sans"/>
                  <w:color w:val="272727"/>
                </w:rPr>
                <w:pict w14:anchorId="6A6C9F78">
                  <v:shape id="_x0000_i1165" type="#_x0000_t75" alt="3" style="width:172.5pt;height:52.5pt" o:button="t">
                    <v:imagedata r:id="rId40" r:href="rId41"/>
                  </v:shape>
                </w:pict>
              </w:r>
              <w:r w:rsidRPr="003B1576">
                <w:rPr>
                  <w:rFonts w:ascii="PT Sans" w:hAnsi="PT Sans"/>
                  <w:color w:val="272727"/>
                </w:rPr>
                <w:fldChar w:fldCharType="end"/>
              </w:r>
              <w:r w:rsidRPr="003B1576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24A9D3" w14:textId="477884ED" w:rsidR="003B1576" w:rsidRPr="003B1576" w:rsidRDefault="003B1576" w:rsidP="003B198D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b/>
                <w:bCs/>
                <w:color w:val="272727"/>
                <w:lang w:val="ru-RU"/>
              </w:rPr>
              <w:t>Обтекаемая форма бруса.</w:t>
            </w:r>
            <w:r w:rsidRPr="003B1576">
              <w:rPr>
                <w:rFonts w:ascii="PT Sans" w:hAnsi="PT Sans"/>
                <w:color w:val="272727"/>
                <w:lang w:val="ru-RU"/>
              </w:rPr>
              <w:br/>
            </w:r>
            <w:r w:rsidRPr="003B1576">
              <w:rPr>
                <w:rFonts w:ascii="PT Sans" w:hAnsi="PT Sans"/>
                <w:color w:val="272727"/>
              </w:rPr>
              <w:t> 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Закругленные формы нижней части режущего бруса демонстрируют улучшение технических параметров при работе на суглинистых почвах. Кроме того, отсутствие острых кромок и гладкая </w:t>
            </w:r>
            <w:r w:rsidRPr="003B1576">
              <w:rPr>
                <w:rFonts w:ascii="PT Sans" w:hAnsi="PT Sans"/>
                <w:color w:val="272727"/>
                <w:lang w:val="ru-RU"/>
              </w:rPr>
              <w:t>поверхность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 бруса не повреждает слабый дерн во время работы.</w:t>
            </w:r>
          </w:p>
        </w:tc>
      </w:tr>
      <w:tr w:rsidR="003B1576" w:rsidRPr="003B1576" w14:paraId="26749D9C" w14:textId="77777777" w:rsidTr="003B198D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4A05A5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C75CB0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3BAC4C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4DA9B8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</w:rPr>
              <w:t> </w:t>
            </w:r>
          </w:p>
        </w:tc>
      </w:tr>
      <w:tr w:rsidR="003B1576" w:rsidRPr="003B1576" w14:paraId="41C2E844" w14:textId="77777777" w:rsidTr="003B198D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CF3220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B1576">
              <w:rPr>
                <w:rFonts w:ascii="PT Sans" w:hAnsi="PT Sans"/>
                <w:color w:val="272727"/>
              </w:rPr>
              <w:fldChar w:fldCharType="begin"/>
            </w:r>
            <w:r w:rsidRPr="003B1576">
              <w:rPr>
                <w:rFonts w:ascii="PT Sans" w:hAnsi="PT Sans"/>
                <w:color w:val="272727"/>
              </w:rPr>
              <w:instrText xml:space="preserve"> INCLUDEPICTURE "http://samasz.ru/images/stories/RepozytoriumSaMASZ/OFERTA/KOSIARKI_DYSKOWE/Nowe_2012/PerfectCut/Zabezpieczenie_antykamieniowe/800x600/4.jpg" \* MERGEFORMATINET </w:instrText>
            </w:r>
            <w:r w:rsidRPr="003B1576">
              <w:rPr>
                <w:rFonts w:ascii="PT Sans" w:hAnsi="PT Sans"/>
                <w:color w:val="272727"/>
              </w:rPr>
              <w:fldChar w:fldCharType="separate"/>
            </w:r>
            <w:r w:rsidRPr="003B1576">
              <w:rPr>
                <w:rFonts w:ascii="PT Sans" w:hAnsi="PT Sans"/>
                <w:color w:val="272727"/>
              </w:rPr>
              <w:fldChar w:fldCharType="begin"/>
            </w:r>
            <w:r w:rsidRPr="003B1576">
              <w:rPr>
                <w:rFonts w:ascii="PT Sans" w:hAnsi="PT Sans"/>
                <w:color w:val="272727"/>
              </w:rPr>
              <w:instrText xml:space="preserve"> INCLUDEPICTURE  "http://samasz.ru/images/stories/RepozytoriumSaMASZ/OFERTA/KOSIARKI_DYSKOWE/Nowe_2012/PerfectCut/Zabezpieczenie_antykamieniowe/800x600/4.jpg" \* MERGEFORMATINET </w:instrText>
            </w:r>
            <w:r w:rsidRPr="003B1576">
              <w:rPr>
                <w:rFonts w:ascii="PT Sans" w:hAnsi="PT Sans"/>
                <w:color w:val="272727"/>
              </w:rPr>
              <w:fldChar w:fldCharType="separate"/>
            </w:r>
            <w:r w:rsidRPr="003B1576">
              <w:rPr>
                <w:rFonts w:ascii="PT Sans" w:hAnsi="PT Sans"/>
                <w:color w:val="272727"/>
              </w:rPr>
              <w:pict w14:anchorId="642EA71E">
                <v:shape id="_x0000_i1166" type="#_x0000_t75" alt="4" style="width:525pt;height:89.25pt">
                  <v:imagedata r:id="rId42" r:href="rId43" cropbottom="18555f"/>
                </v:shape>
              </w:pict>
            </w:r>
            <w:r w:rsidRPr="003B1576">
              <w:rPr>
                <w:rFonts w:ascii="PT Sans" w:hAnsi="PT Sans"/>
                <w:color w:val="272727"/>
              </w:rPr>
              <w:fldChar w:fldCharType="end"/>
            </w:r>
            <w:r w:rsidRPr="003B1576">
              <w:rPr>
                <w:rFonts w:ascii="PT Sans" w:hAnsi="PT Sans"/>
                <w:color w:val="272727"/>
              </w:rPr>
              <w:fldChar w:fldCharType="end"/>
            </w:r>
          </w:p>
        </w:tc>
      </w:tr>
      <w:tr w:rsidR="003B1576" w:rsidRPr="003B1576" w14:paraId="162F0711" w14:textId="77777777" w:rsidTr="003B198D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554F18" w14:textId="40EBA89B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B1576">
              <w:rPr>
                <w:rFonts w:ascii="PT Sans" w:hAnsi="PT Sans"/>
                <w:color w:val="272727"/>
                <w:lang w:val="ru-RU"/>
              </w:rPr>
              <w:t xml:space="preserve">Быстрая замена ножей (без откручивания гаек и болтов) </w:t>
            </w:r>
            <w:r w:rsidRPr="003B1576">
              <w:rPr>
                <w:rFonts w:ascii="PT Sans" w:hAnsi="PT Sans"/>
                <w:color w:val="272727"/>
                <w:lang w:val="ru-RU"/>
              </w:rPr>
              <w:t xml:space="preserve">с </w:t>
            </w:r>
            <w:proofErr w:type="spellStart"/>
            <w:r w:rsidRPr="003B1576">
              <w:rPr>
                <w:rFonts w:ascii="PT Sans" w:hAnsi="PT Sans"/>
                <w:color w:val="272727"/>
              </w:rPr>
              <w:t>помощью</w:t>
            </w:r>
            <w:proofErr w:type="spellEnd"/>
            <w:r w:rsidRPr="003B1576">
              <w:rPr>
                <w:rFonts w:ascii="PT Sans" w:hAnsi="PT Sans"/>
                <w:color w:val="272727"/>
                <w:lang w:val="ru-RU"/>
              </w:rPr>
              <w:t xml:space="preserve"> специального ключа, находящегося в стандартном оборудовании каждой косилки.</w:t>
            </w:r>
          </w:p>
          <w:p w14:paraId="7CC8361D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</w:p>
          <w:p w14:paraId="27D0F40B" w14:textId="77777777" w:rsidR="003B1576" w:rsidRPr="003B1576" w:rsidRDefault="003B1576" w:rsidP="003B198D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</w:p>
        </w:tc>
      </w:tr>
    </w:tbl>
    <w:p w14:paraId="252ECC14" w14:textId="77777777" w:rsidR="003B1576" w:rsidRPr="003B1576" w:rsidRDefault="003B1576" w:rsidP="003B1576">
      <w:pPr>
        <w:rPr>
          <w:rFonts w:ascii="PT Sans" w:hAnsi="PT Sans"/>
          <w:lang w:val="ru-RU"/>
        </w:rPr>
      </w:pPr>
    </w:p>
    <w:p w14:paraId="0F57D7E3" w14:textId="77777777" w:rsidR="003B1576" w:rsidRPr="003B1576" w:rsidRDefault="003B1576" w:rsidP="003B1576">
      <w:pPr>
        <w:widowControl/>
        <w:autoSpaceDE/>
        <w:autoSpaceDN/>
        <w:spacing w:before="100" w:beforeAutospacing="1" w:after="100" w:afterAutospacing="1"/>
        <w:jc w:val="center"/>
        <w:rPr>
          <w:rFonts w:ascii="PT Sans" w:hAnsi="PT Sans" w:cs="Arial"/>
          <w:b/>
          <w:bCs/>
          <w:color w:val="000000"/>
          <w:sz w:val="24"/>
          <w:szCs w:val="24"/>
          <w:lang w:val="ru-RU" w:eastAsia="ru-RU"/>
        </w:rPr>
      </w:pPr>
      <w:r w:rsidRPr="003B1576">
        <w:rPr>
          <w:rFonts w:ascii="PT Sans" w:hAnsi="PT Sans" w:cs="Arial"/>
          <w:b/>
          <w:bCs/>
          <w:color w:val="000000"/>
          <w:sz w:val="24"/>
          <w:szCs w:val="24"/>
          <w:lang w:val="ru-RU" w:eastAsia="ru-RU"/>
        </w:rPr>
        <w:t xml:space="preserve">Актуальная цена на сайте </w:t>
      </w:r>
      <w:proofErr w:type="spellStart"/>
      <w:proofErr w:type="gramStart"/>
      <w:r w:rsidRPr="003B1576">
        <w:rPr>
          <w:rFonts w:ascii="PT Sans" w:hAnsi="PT Sans" w:cs="Arial"/>
          <w:b/>
          <w:bCs/>
          <w:color w:val="000000"/>
          <w:sz w:val="24"/>
          <w:szCs w:val="24"/>
          <w:lang w:val="ru-RU" w:eastAsia="ru-RU"/>
        </w:rPr>
        <w:t>центрпольскойтехники.рф</w:t>
      </w:r>
      <w:proofErr w:type="spellEnd"/>
      <w:proofErr w:type="gramEnd"/>
    </w:p>
    <w:p w14:paraId="3801D0EB" w14:textId="77777777" w:rsidR="003B1576" w:rsidRPr="003B1576" w:rsidRDefault="003B1576" w:rsidP="003B1576">
      <w:pPr>
        <w:ind w:firstLine="720"/>
        <w:rPr>
          <w:rFonts w:ascii="PT Sans" w:hAnsi="PT Sans"/>
          <w:lang w:val="ru-RU"/>
        </w:rPr>
      </w:pPr>
    </w:p>
    <w:p w14:paraId="343428CB" w14:textId="4C4DAB79" w:rsidR="00234365" w:rsidRPr="003B1576" w:rsidRDefault="00234365" w:rsidP="003B1576">
      <w:pPr>
        <w:rPr>
          <w:rFonts w:ascii="PT Sans" w:hAnsi="PT Sans"/>
          <w:lang w:val="ru-RU"/>
        </w:rPr>
      </w:pPr>
    </w:p>
    <w:sectPr w:rsidR="00234365" w:rsidRPr="003B1576" w:rsidSect="009E4AA4">
      <w:headerReference w:type="default" r:id="rId44"/>
      <w:type w:val="continuous"/>
      <w:pgSz w:w="11910" w:h="16840"/>
      <w:pgMar w:top="720" w:right="720" w:bottom="397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DDE58" w14:textId="77777777" w:rsidR="000D49F4" w:rsidRDefault="000D49F4" w:rsidP="00BD4A52">
      <w:r>
        <w:separator/>
      </w:r>
    </w:p>
  </w:endnote>
  <w:endnote w:type="continuationSeparator" w:id="0">
    <w:p w14:paraId="757A023D" w14:textId="77777777" w:rsidR="000D49F4" w:rsidRDefault="000D49F4" w:rsidP="00BD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24846" w14:textId="77777777" w:rsidR="000D49F4" w:rsidRDefault="000D49F4" w:rsidP="00BD4A52">
      <w:r>
        <w:separator/>
      </w:r>
    </w:p>
  </w:footnote>
  <w:footnote w:type="continuationSeparator" w:id="0">
    <w:p w14:paraId="6AAA628E" w14:textId="77777777" w:rsidR="000D49F4" w:rsidRDefault="000D49F4" w:rsidP="00BD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107" w14:textId="5458719D" w:rsidR="00BD4A52" w:rsidRDefault="00F849A4" w:rsidP="00BA0042">
    <w:pPr>
      <w:pStyle w:val="a7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8240" behindDoc="1" locked="0" layoutInCell="1" allowOverlap="1" wp14:anchorId="2AE57D82" wp14:editId="415121C7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A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111D"/>
    <w:multiLevelType w:val="multilevel"/>
    <w:tmpl w:val="7A6C2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C44A15"/>
    <w:multiLevelType w:val="multilevel"/>
    <w:tmpl w:val="9892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0D186B"/>
    <w:multiLevelType w:val="multilevel"/>
    <w:tmpl w:val="D034F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F7968"/>
    <w:multiLevelType w:val="hybridMultilevel"/>
    <w:tmpl w:val="B444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60A22"/>
    <w:multiLevelType w:val="multilevel"/>
    <w:tmpl w:val="BA223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68358C"/>
    <w:multiLevelType w:val="multilevel"/>
    <w:tmpl w:val="F5F09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9B7431"/>
    <w:multiLevelType w:val="multilevel"/>
    <w:tmpl w:val="8582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B02E43"/>
    <w:multiLevelType w:val="multilevel"/>
    <w:tmpl w:val="E6D8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FE2019"/>
    <w:multiLevelType w:val="multilevel"/>
    <w:tmpl w:val="421A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C800B7"/>
    <w:multiLevelType w:val="multilevel"/>
    <w:tmpl w:val="167E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01156C"/>
    <w:multiLevelType w:val="multilevel"/>
    <w:tmpl w:val="FA7E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DB351D"/>
    <w:multiLevelType w:val="multilevel"/>
    <w:tmpl w:val="9192F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58727B"/>
    <w:multiLevelType w:val="hybridMultilevel"/>
    <w:tmpl w:val="5A2E1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1A327E"/>
    <w:multiLevelType w:val="multilevel"/>
    <w:tmpl w:val="96769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FA5EBB"/>
    <w:multiLevelType w:val="multilevel"/>
    <w:tmpl w:val="06C8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6A2C29"/>
    <w:multiLevelType w:val="multilevel"/>
    <w:tmpl w:val="9C608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374B5B"/>
    <w:multiLevelType w:val="multilevel"/>
    <w:tmpl w:val="F048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8360E2"/>
    <w:multiLevelType w:val="multilevel"/>
    <w:tmpl w:val="2048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47729F"/>
    <w:multiLevelType w:val="multilevel"/>
    <w:tmpl w:val="2C28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0437256">
    <w:abstractNumId w:val="16"/>
  </w:num>
  <w:num w:numId="2" w16cid:durableId="574709308">
    <w:abstractNumId w:val="12"/>
  </w:num>
  <w:num w:numId="3" w16cid:durableId="673846492">
    <w:abstractNumId w:val="18"/>
  </w:num>
  <w:num w:numId="4" w16cid:durableId="1534810234">
    <w:abstractNumId w:val="3"/>
  </w:num>
  <w:num w:numId="5" w16cid:durableId="192041964">
    <w:abstractNumId w:val="11"/>
  </w:num>
  <w:num w:numId="6" w16cid:durableId="1586570475">
    <w:abstractNumId w:val="13"/>
  </w:num>
  <w:num w:numId="7" w16cid:durableId="335306791">
    <w:abstractNumId w:val="6"/>
  </w:num>
  <w:num w:numId="8" w16cid:durableId="1900479294">
    <w:abstractNumId w:val="0"/>
  </w:num>
  <w:num w:numId="9" w16cid:durableId="400370225">
    <w:abstractNumId w:val="4"/>
  </w:num>
  <w:num w:numId="10" w16cid:durableId="1257519462">
    <w:abstractNumId w:val="15"/>
  </w:num>
  <w:num w:numId="11" w16cid:durableId="336464998">
    <w:abstractNumId w:val="14"/>
  </w:num>
  <w:num w:numId="12" w16cid:durableId="1196505950">
    <w:abstractNumId w:val="1"/>
  </w:num>
  <w:num w:numId="13" w16cid:durableId="897935054">
    <w:abstractNumId w:val="7"/>
  </w:num>
  <w:num w:numId="14" w16cid:durableId="760373661">
    <w:abstractNumId w:val="10"/>
  </w:num>
  <w:num w:numId="15" w16cid:durableId="519397696">
    <w:abstractNumId w:val="2"/>
  </w:num>
  <w:num w:numId="16" w16cid:durableId="1437024715">
    <w:abstractNumId w:val="5"/>
  </w:num>
  <w:num w:numId="17" w16cid:durableId="1081221741">
    <w:abstractNumId w:val="17"/>
  </w:num>
  <w:num w:numId="18" w16cid:durableId="1680544978">
    <w:abstractNumId w:val="9"/>
  </w:num>
  <w:num w:numId="19" w16cid:durableId="20053527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5"/>
    <w:rsid w:val="0000056C"/>
    <w:rsid w:val="00004D33"/>
    <w:rsid w:val="00036765"/>
    <w:rsid w:val="000A0B9D"/>
    <w:rsid w:val="000D49F4"/>
    <w:rsid w:val="00150FD7"/>
    <w:rsid w:val="001576F6"/>
    <w:rsid w:val="00234365"/>
    <w:rsid w:val="002843D8"/>
    <w:rsid w:val="003034E4"/>
    <w:rsid w:val="003072EA"/>
    <w:rsid w:val="00394083"/>
    <w:rsid w:val="003B1576"/>
    <w:rsid w:val="003D645B"/>
    <w:rsid w:val="00417D92"/>
    <w:rsid w:val="004A53BC"/>
    <w:rsid w:val="004F4A24"/>
    <w:rsid w:val="005B5EBE"/>
    <w:rsid w:val="00613ACF"/>
    <w:rsid w:val="006D085D"/>
    <w:rsid w:val="00732E29"/>
    <w:rsid w:val="007B7FEC"/>
    <w:rsid w:val="008376B1"/>
    <w:rsid w:val="008836B5"/>
    <w:rsid w:val="008C6078"/>
    <w:rsid w:val="009E4AA4"/>
    <w:rsid w:val="00A65587"/>
    <w:rsid w:val="00BA0042"/>
    <w:rsid w:val="00BD2D01"/>
    <w:rsid w:val="00BD2F5B"/>
    <w:rsid w:val="00BD4945"/>
    <w:rsid w:val="00BD4A52"/>
    <w:rsid w:val="00BF1173"/>
    <w:rsid w:val="00C006C1"/>
    <w:rsid w:val="00C007C6"/>
    <w:rsid w:val="00C47E48"/>
    <w:rsid w:val="00DA5161"/>
    <w:rsid w:val="00DF22EB"/>
    <w:rsid w:val="00EA6152"/>
    <w:rsid w:val="00EC3D07"/>
    <w:rsid w:val="00EF083B"/>
    <w:rsid w:val="00F849A4"/>
    <w:rsid w:val="00F953ED"/>
    <w:rsid w:val="00FE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855"/>
  <w15:docId w15:val="{EDE825F8-7FBE-4F5F-94B4-85FC77B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4">
    <w:name w:val="heading 4"/>
    <w:basedOn w:val="a"/>
    <w:link w:val="40"/>
    <w:uiPriority w:val="9"/>
    <w:qFormat/>
    <w:rsid w:val="00EF083B"/>
    <w:pPr>
      <w:widowControl/>
      <w:autoSpaceDE/>
      <w:autoSpaceDN/>
      <w:spacing w:before="100" w:beforeAutospacing="1" w:after="100" w:afterAutospacing="1"/>
      <w:outlineLvl w:val="3"/>
    </w:pPr>
    <w:rPr>
      <w:b/>
      <w:bCs/>
      <w:sz w:val="24"/>
      <w:szCs w:val="24"/>
      <w:lang w:val="ru-RU" w:eastAsia="ru-RU"/>
    </w:rPr>
  </w:style>
  <w:style w:type="paragraph" w:styleId="5">
    <w:name w:val="heading 5"/>
    <w:basedOn w:val="a"/>
    <w:link w:val="50"/>
    <w:uiPriority w:val="9"/>
    <w:qFormat/>
    <w:rsid w:val="00EF083B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ru-RU"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157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basedOn w:val="a"/>
    <w:next w:val="a5"/>
    <w:qFormat/>
    <w:rsid w:val="007B7FEC"/>
    <w:pPr>
      <w:widowControl/>
      <w:autoSpaceDE/>
      <w:autoSpaceDN/>
      <w:jc w:val="center"/>
    </w:pPr>
    <w:rPr>
      <w:b/>
      <w:bCs/>
      <w:sz w:val="28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7B7F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rsid w:val="007B7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4A5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4A52"/>
    <w:rPr>
      <w:rFonts w:ascii="Times New Roman" w:eastAsia="Times New Roman" w:hAnsi="Times New Roman" w:cs="Times New Roman"/>
    </w:rPr>
  </w:style>
  <w:style w:type="character" w:styleId="ab">
    <w:name w:val="Emphasis"/>
    <w:qFormat/>
    <w:rsid w:val="00BD4A52"/>
    <w:rPr>
      <w:i/>
      <w:iCs/>
    </w:rPr>
  </w:style>
  <w:style w:type="paragraph" w:styleId="ac">
    <w:name w:val="Normal (Web)"/>
    <w:basedOn w:val="a"/>
    <w:uiPriority w:val="99"/>
    <w:unhideWhenUsed/>
    <w:rsid w:val="003072E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Book Title"/>
    <w:uiPriority w:val="33"/>
    <w:qFormat/>
    <w:rsid w:val="000A0B9D"/>
    <w:rPr>
      <w:b/>
      <w:bCs/>
      <w:smallCaps/>
      <w:spacing w:val="5"/>
    </w:rPr>
  </w:style>
  <w:style w:type="paragraph" w:customStyle="1" w:styleId="ae">
    <w:basedOn w:val="a"/>
    <w:next w:val="a"/>
    <w:link w:val="af"/>
    <w:qFormat/>
    <w:rsid w:val="00150FD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">
    <w:name w:val="Название Знак"/>
    <w:link w:val="ae"/>
    <w:rsid w:val="000A0B9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f0">
    <w:name w:val="Body Text"/>
    <w:basedOn w:val="a"/>
    <w:link w:val="af1"/>
    <w:rsid w:val="00150FD7"/>
    <w:pPr>
      <w:tabs>
        <w:tab w:val="left" w:pos="-720"/>
      </w:tabs>
      <w:suppressAutoHyphens/>
      <w:autoSpaceDE/>
      <w:autoSpaceDN/>
      <w:jc w:val="both"/>
    </w:pPr>
    <w:rPr>
      <w:rFonts w:ascii="Arial" w:hAnsi="Arial"/>
      <w:sz w:val="24"/>
      <w:szCs w:val="20"/>
      <w:lang w:val="pl-PL" w:eastAsia="pl-PL"/>
    </w:rPr>
  </w:style>
  <w:style w:type="character" w:customStyle="1" w:styleId="af1">
    <w:name w:val="Основной текст Знак"/>
    <w:basedOn w:val="a0"/>
    <w:link w:val="af0"/>
    <w:rsid w:val="00150FD7"/>
    <w:rPr>
      <w:rFonts w:ascii="Arial" w:eastAsia="Times New Roman" w:hAnsi="Arial" w:cs="Times New Roman"/>
      <w:sz w:val="24"/>
      <w:szCs w:val="20"/>
      <w:lang w:val="pl-PL" w:eastAsia="pl-PL"/>
    </w:rPr>
  </w:style>
  <w:style w:type="character" w:styleId="af2">
    <w:name w:val="Strong"/>
    <w:basedOn w:val="a0"/>
    <w:uiPriority w:val="22"/>
    <w:qFormat/>
    <w:rsid w:val="00732E29"/>
    <w:rPr>
      <w:b/>
      <w:bCs/>
    </w:rPr>
  </w:style>
  <w:style w:type="table" w:styleId="af3">
    <w:name w:val="Table Grid"/>
    <w:basedOn w:val="a1"/>
    <w:uiPriority w:val="39"/>
    <w:rsid w:val="009E4A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EF083B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EF083B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table" w:styleId="af4">
    <w:name w:val="Grid Table Light"/>
    <w:basedOn w:val="a1"/>
    <w:uiPriority w:val="40"/>
    <w:rsid w:val="004F4A2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a0"/>
    <w:rsid w:val="006D085D"/>
  </w:style>
  <w:style w:type="paragraph" w:styleId="af5">
    <w:basedOn w:val="a"/>
    <w:next w:val="ac"/>
    <w:uiPriority w:val="99"/>
    <w:unhideWhenUsed/>
    <w:rsid w:val="006D085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6">
    <w:name w:val="Hyperlink"/>
    <w:basedOn w:val="a0"/>
    <w:uiPriority w:val="99"/>
    <w:semiHidden/>
    <w:unhideWhenUsed/>
    <w:rsid w:val="00F953ED"/>
    <w:rPr>
      <w:color w:val="0000FF"/>
      <w:u w:val="single"/>
    </w:rPr>
  </w:style>
  <w:style w:type="character" w:customStyle="1" w:styleId="model-new">
    <w:name w:val="model-new"/>
    <w:basedOn w:val="a0"/>
    <w:rsid w:val="00FE7CE3"/>
  </w:style>
  <w:style w:type="character" w:customStyle="1" w:styleId="jm">
    <w:name w:val="jm"/>
    <w:basedOn w:val="a0"/>
    <w:rsid w:val="00FE7CE3"/>
  </w:style>
  <w:style w:type="character" w:customStyle="1" w:styleId="no-data">
    <w:name w:val="no-data"/>
    <w:basedOn w:val="a0"/>
    <w:rsid w:val="00FE7CE3"/>
  </w:style>
  <w:style w:type="character" w:customStyle="1" w:styleId="70">
    <w:name w:val="Заголовок 7 Знак"/>
    <w:basedOn w:val="a0"/>
    <w:link w:val="7"/>
    <w:uiPriority w:val="9"/>
    <w:semiHidden/>
    <w:rsid w:val="003B157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1">
    <w:name w:val="Заголовок1"/>
    <w:basedOn w:val="a"/>
    <w:next w:val="a"/>
    <w:uiPriority w:val="10"/>
    <w:qFormat/>
    <w:rsid w:val="003B1576"/>
    <w:pPr>
      <w:widowControl/>
      <w:autoSpaceDE/>
      <w:autoSpaceDN/>
      <w:contextualSpacing/>
    </w:pPr>
    <w:rPr>
      <w:rFonts w:ascii="Calibri Light" w:hAnsi="Calibri Light"/>
      <w:spacing w:val="-10"/>
      <w:kern w:val="28"/>
      <w:sz w:val="56"/>
      <w:szCs w:val="5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6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2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amasz.ru/images/stories/RepozytoriumSaMASZ/OFERTA/KOSIARKI_DYSKOWE/Nowe_2012/KDT/800x600/3.jpg" TargetMode="External"/><Relationship Id="rId18" Type="http://schemas.openxmlformats.org/officeDocument/2006/relationships/image" Target="http://samasz.ru/images/stories/RepozytoriumSaMASZ/OFERTA/KOSIARKI_DYSKOWE/Nowe_2012/KDT/230x/4.jpg" TargetMode="External"/><Relationship Id="rId26" Type="http://schemas.openxmlformats.org/officeDocument/2006/relationships/image" Target="http://samasz.ru/images/stories/RepozytoriumSaMASZ/OFERTA/KOSIARKI_DYSKOWE/2015/KDT/00.jpg" TargetMode="External"/><Relationship Id="rId39" Type="http://schemas.openxmlformats.org/officeDocument/2006/relationships/hyperlink" Target="http://samasz.ru/images/stories/RepozytoriumSaMASZ/OFERTA/KOSIARKI_DYSKOWE/Nowe_2012/PerfectCut/Zabezpieczenie_antykamieniowe/800x600/3.jpg" TargetMode="External"/><Relationship Id="rId3" Type="http://schemas.openxmlformats.org/officeDocument/2006/relationships/styles" Target="styles.xml"/><Relationship Id="rId21" Type="http://schemas.openxmlformats.org/officeDocument/2006/relationships/image" Target="http://samasz.ru/images/stories/RepozytoriumSaMASZ/OFERTA/KOSIARKI_DYSKOWE/Nowe_2012/KDT/230x/5.jpg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http://samasz.ru/images/stories/RepozytoriumSaMASZ/OFERTA/KOSIARKI_DYSKOWE/Nowe_2012/KDT/230x/2.jp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7.jpeg"/><Relationship Id="rId33" Type="http://schemas.openxmlformats.org/officeDocument/2006/relationships/hyperlink" Target="http://samasz.ru/images/stories/RepozytoriumSaMASZ/OFERTA/KOSIARKI_DYSKOWE/Nowe_2012/PerfectCut/Zabezpieczenie_antykamieniowe/800x600/2.jpg" TargetMode="External"/><Relationship Id="rId38" Type="http://schemas.openxmlformats.org/officeDocument/2006/relationships/image" Target="http://samasz.ru/images/stories/RepozytoriumSaMASZ/OFERTA/KOSIARKI_DYSKOWE/Nowe_2012/PerfectCut/Zabezpieczenie_antykamieniowe/230x/5.jpg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samasz.ru/images/stories/RepozytoriumSaMASZ/OFERTA/KOSIARKI_DYSKOWE/Nowe_2012/KDT/800x600/4.jpg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9.jpeg"/><Relationship Id="rId41" Type="http://schemas.openxmlformats.org/officeDocument/2006/relationships/image" Target="http://samasz.ru/images/stories/RepozytoriumSaMASZ/OFERTA/KOSIARKI_DYSKOWE/Nowe_2012/PerfectCut/Zabezpieczenie_antykamieniowe/230x/3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http://samasz.ru/images/stories/RepozytoriumSaMASZ/OFERTA/KOSIARKI_DYSKOWE/Nowe_2012/KDT/230x/8.jpg" TargetMode="External"/><Relationship Id="rId32" Type="http://schemas.openxmlformats.org/officeDocument/2006/relationships/image" Target="http://samasz.ru/images/stories/RepozytoriumSaMASZ/OFERTA/KOSIARKI_DYSKOWE/Nowe_2012/PerfectCut/Zabezpieczenie_antykamieniowe/230x/1.jpg" TargetMode="External"/><Relationship Id="rId37" Type="http://schemas.openxmlformats.org/officeDocument/2006/relationships/image" Target="media/image12.jpeg"/><Relationship Id="rId40" Type="http://schemas.openxmlformats.org/officeDocument/2006/relationships/image" Target="media/image1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samasz.ru/images/stories/RepozytoriumSaMASZ/OFERTA/KOSIARKI_DYSKOWE/Nowe_2012/KDT/230x/3.jpg" TargetMode="External"/><Relationship Id="rId23" Type="http://schemas.openxmlformats.org/officeDocument/2006/relationships/image" Target="media/image6.jpeg"/><Relationship Id="rId28" Type="http://schemas.openxmlformats.org/officeDocument/2006/relationships/image" Target="http://samasz.ru/images/stories/RepozytoriumSaMASZ/OFERTA/KOSIARKI_DYSKOWE/Nowe_2012/PerfectCut/800x600/1.jpg" TargetMode="External"/><Relationship Id="rId36" Type="http://schemas.openxmlformats.org/officeDocument/2006/relationships/hyperlink" Target="http://samasz.ru/images/stories/RepozytoriumSaMASZ/OFERTA/KOSIARKI_DYSKOWE/Nowe_2012/PerfectCut/Zabezpieczenie_antykamieniowe/800x600/5.jpg" TargetMode="External"/><Relationship Id="rId10" Type="http://schemas.openxmlformats.org/officeDocument/2006/relationships/hyperlink" Target="http://samasz.ru/images/stories/RepozytoriumSaMASZ/OFERTA/KOSIARKI_DYSKOWE/Nowe_2012/KDT/800x600/2.jpg" TargetMode="External"/><Relationship Id="rId19" Type="http://schemas.openxmlformats.org/officeDocument/2006/relationships/hyperlink" Target="http://samasz.ru/images/stories/RepozytoriumSaMASZ/OFERTA/KOSIARKI_DYSKOWE/Nowe_2012/KDT/800x600/5.jpg" TargetMode="External"/><Relationship Id="rId31" Type="http://schemas.openxmlformats.org/officeDocument/2006/relationships/image" Target="media/image10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samasz.ru/images/stories/RepozytoriumSaMASZ/OFERTA/KOSIARKI_DYSKOWE/2015/KDT/KDT01.jpg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samasz.ru/images/stories/RepozytoriumSaMASZ/OFERTA/KOSIARKI_DYSKOWE/Nowe_2012/KDT/800x600/8.jpg" TargetMode="External"/><Relationship Id="rId27" Type="http://schemas.openxmlformats.org/officeDocument/2006/relationships/image" Target="media/image8.jpeg"/><Relationship Id="rId30" Type="http://schemas.openxmlformats.org/officeDocument/2006/relationships/image" Target="http://samasz.ru/images/stories/RepozytoriumSaMASZ/OFERTA/KOSIARKI_DYSKOWE/Nowe_2012/PerfectCut/800x600/2.jpg" TargetMode="External"/><Relationship Id="rId35" Type="http://schemas.openxmlformats.org/officeDocument/2006/relationships/image" Target="http://samasz.ru/images/stories/RepozytoriumSaMASZ/OFERTA/KOSIARKI_DYSKOWE/Nowe_2012/PerfectCut/Zabezpieczenie_antykamieniowe/230x/2.jpg" TargetMode="External"/><Relationship Id="rId43" Type="http://schemas.openxmlformats.org/officeDocument/2006/relationships/image" Target="http://samasz.ru/images/stories/RepozytoriumSaMASZ/OFERTA/KOSIARKI_DYSKOWE/Nowe_2012/PerfectCut/Zabezpieczenie_antykamieniowe/800x600/4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E0D1-976D-4925-8D5B-782076A6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1870</Words>
  <Characters>10660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ШАПКА.cdr</vt:lpstr>
    </vt:vector>
  </TitlesOfParts>
  <Company/>
  <LinksUpToDate>false</LinksUpToDate>
  <CharactersWithSpaces>12505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ШАПКА.cdr</dc:title>
  <dc:creator>User</dc:creator>
  <cp:lastModifiedBy>pr@agrocpt.ru</cp:lastModifiedBy>
  <cp:revision>2</cp:revision>
  <dcterms:created xsi:type="dcterms:W3CDTF">2022-10-06T11:14:00Z</dcterms:created>
  <dcterms:modified xsi:type="dcterms:W3CDTF">2022-10-06T11:14:00Z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2018-09-03T00:00:00Z</vt:filetime>
  </property>
</Properties>
</file>