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C6B70" w14:textId="42AECD34" w:rsidR="00027D6D" w:rsidRPr="00027D6D" w:rsidRDefault="00027D6D" w:rsidP="00027D6D">
      <w:pPr>
        <w:jc w:val="center"/>
        <w:rPr>
          <w:rFonts w:ascii="PT Sans" w:hAnsi="PT Sans"/>
          <w:b/>
          <w:bCs/>
          <w:color w:val="272727"/>
          <w:sz w:val="28"/>
          <w:szCs w:val="28"/>
        </w:rPr>
      </w:pPr>
      <w:r w:rsidRPr="00027D6D">
        <w:rPr>
          <w:rFonts w:ascii="PT Sans" w:hAnsi="PT Sans"/>
          <w:b/>
          <w:sz w:val="28"/>
          <w:szCs w:val="28"/>
        </w:rPr>
        <w:t>Косилка фронтальная</w:t>
      </w:r>
      <w:r w:rsidR="008226F7">
        <w:rPr>
          <w:rFonts w:ascii="PT Sans" w:hAnsi="PT Sans"/>
          <w:b/>
          <w:sz w:val="28"/>
          <w:szCs w:val="28"/>
          <w:lang w:val="ru-RU"/>
        </w:rPr>
        <w:t xml:space="preserve"> </w:t>
      </w:r>
      <w:r w:rsidR="008226F7">
        <w:rPr>
          <w:rFonts w:ascii="PT Sans" w:hAnsi="PT Sans"/>
          <w:b/>
          <w:sz w:val="28"/>
          <w:szCs w:val="28"/>
        </w:rPr>
        <w:t>Samasz</w:t>
      </w:r>
      <w:r w:rsidRPr="00027D6D">
        <w:rPr>
          <w:rFonts w:ascii="PT Sans" w:hAnsi="PT Sans"/>
          <w:b/>
          <w:i/>
          <w:sz w:val="28"/>
          <w:szCs w:val="28"/>
        </w:rPr>
        <w:t xml:space="preserve"> </w:t>
      </w:r>
      <w:r w:rsidRPr="00027D6D">
        <w:rPr>
          <w:rFonts w:ascii="PT Sans" w:hAnsi="PT Sans"/>
          <w:b/>
          <w:bCs/>
          <w:color w:val="272727"/>
          <w:sz w:val="28"/>
          <w:szCs w:val="28"/>
        </w:rPr>
        <w:t>KDF 300</w:t>
      </w:r>
    </w:p>
    <w:p w14:paraId="05527F35" w14:textId="77777777" w:rsidR="00027D6D" w:rsidRPr="00027D6D" w:rsidRDefault="00027D6D" w:rsidP="00027D6D">
      <w:pPr>
        <w:jc w:val="center"/>
        <w:rPr>
          <w:rFonts w:ascii="PT Sans" w:hAnsi="PT Sans"/>
          <w:sz w:val="32"/>
          <w:szCs w:val="32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0"/>
      </w:tblGrid>
      <w:tr w:rsidR="00027D6D" w:rsidRPr="00027D6D" w14:paraId="596F1842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E6CDB9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fldChar w:fldCharType="begin"/>
            </w:r>
            <w:r w:rsidRPr="00027D6D">
              <w:rPr>
                <w:rFonts w:ascii="PT Sans" w:hAnsi="PT Sans"/>
                <w:color w:val="272727"/>
              </w:rPr>
              <w:instrText xml:space="preserve"> INCLUDEPICTURE "http://samasz.ru/images/stories/RepozytoriumSaMASZ/OFERTA/KOSIARKI_DYSKOWE/2015/KDF/00.jpg" \* MERGEFORMATINET </w:instrText>
            </w:r>
            <w:r w:rsidRPr="00027D6D">
              <w:rPr>
                <w:rFonts w:ascii="PT Sans" w:hAnsi="PT Sans"/>
                <w:color w:val="272727"/>
              </w:rPr>
              <w:fldChar w:fldCharType="separate"/>
            </w:r>
            <w:r w:rsidRPr="00027D6D">
              <w:rPr>
                <w:rFonts w:ascii="PT Sans" w:hAnsi="PT Sans"/>
                <w:color w:val="272727"/>
              </w:rPr>
              <w:fldChar w:fldCharType="begin"/>
            </w:r>
            <w:r w:rsidRPr="00027D6D">
              <w:rPr>
                <w:rFonts w:ascii="PT Sans" w:hAnsi="PT Sans"/>
                <w:color w:val="272727"/>
              </w:rPr>
              <w:instrText xml:space="preserve"> INCLUDEPICTURE  "http://samasz.ru/images/stories/RepozytoriumSaMASZ/OFERTA/KOSIARKI_DYSKOWE/2015/KDF/00.jpg" \* MERGEFORMATINET </w:instrText>
            </w:r>
            <w:r w:rsidRPr="00027D6D">
              <w:rPr>
                <w:rFonts w:ascii="PT Sans" w:hAnsi="PT Sans"/>
                <w:color w:val="272727"/>
              </w:rPr>
              <w:fldChar w:fldCharType="separate"/>
            </w:r>
            <w:r w:rsidRPr="00027D6D">
              <w:rPr>
                <w:rFonts w:ascii="PT Sans" w:hAnsi="PT Sans"/>
                <w:color w:val="272727"/>
              </w:rPr>
              <w:pict w14:anchorId="014A5A7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1" style="width:525pt;height:234.75pt">
                  <v:imagedata r:id="rId8" r:href="rId9"/>
                </v:shape>
              </w:pict>
            </w:r>
            <w:r w:rsidRPr="00027D6D">
              <w:rPr>
                <w:rFonts w:ascii="PT Sans" w:hAnsi="PT Sans"/>
                <w:color w:val="272727"/>
              </w:rPr>
              <w:fldChar w:fldCharType="end"/>
            </w:r>
            <w:r w:rsidRPr="00027D6D">
              <w:rPr>
                <w:rFonts w:ascii="PT Sans" w:hAnsi="PT Sans"/>
                <w:color w:val="272727"/>
              </w:rPr>
              <w:fldChar w:fldCharType="end"/>
            </w:r>
          </w:p>
        </w:tc>
      </w:tr>
      <w:tr w:rsidR="00027D6D" w:rsidRPr="00027D6D" w14:paraId="79B34A78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0284F4" w14:textId="5C4E3F89" w:rsidR="00027D6D" w:rsidRPr="00027D6D" w:rsidRDefault="00027D6D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color w:val="272727"/>
                <w:lang w:val="ru-RU"/>
              </w:rPr>
              <w:t xml:space="preserve">Дисковые косилки фронтально-навесные </w:t>
            </w:r>
            <w:r w:rsidRPr="00027D6D">
              <w:rPr>
                <w:rFonts w:ascii="PT Sans" w:hAnsi="PT Sans"/>
                <w:color w:val="272727"/>
              </w:rPr>
              <w:t>KDF</w:t>
            </w:r>
            <w:r w:rsidRPr="00027D6D">
              <w:rPr>
                <w:rFonts w:ascii="PT Sans" w:hAnsi="PT Sans"/>
                <w:color w:val="272727"/>
                <w:lang w:val="ru-RU"/>
              </w:rPr>
              <w:t xml:space="preserve"> на переднюю навеску</w:t>
            </w:r>
            <w:r w:rsidRPr="00027D6D">
              <w:rPr>
                <w:rFonts w:ascii="PT Sans" w:hAnsi="PT Sans"/>
                <w:color w:val="272727"/>
              </w:rPr>
              <w:t> </w:t>
            </w:r>
            <w:r w:rsidRPr="00027D6D">
              <w:rPr>
                <w:rFonts w:ascii="PT Sans" w:hAnsi="PT Sans"/>
                <w:color w:val="272727"/>
                <w:lang w:val="ru-RU"/>
              </w:rPr>
              <w:t>трактор</w:t>
            </w:r>
            <w:r w:rsidRPr="00027D6D">
              <w:rPr>
                <w:rFonts w:ascii="PT Sans" w:hAnsi="PT Sans"/>
                <w:color w:val="272727"/>
              </w:rPr>
              <w:t>a</w:t>
            </w:r>
            <w:r w:rsidRPr="00027D6D">
              <w:rPr>
                <w:rFonts w:ascii="PT Sans" w:hAnsi="PT Sans"/>
                <w:color w:val="272727"/>
                <w:lang w:val="ru-RU"/>
              </w:rPr>
              <w:t xml:space="preserve"> — это</w:t>
            </w:r>
            <w:r w:rsidRPr="00027D6D">
              <w:rPr>
                <w:rFonts w:ascii="PT Sans" w:hAnsi="PT Sans"/>
                <w:color w:val="272727"/>
                <w:lang w:val="ru-RU"/>
              </w:rPr>
              <w:t xml:space="preserve"> отличная альтернатива задненавесным косилкам, из-за хорошей</w:t>
            </w:r>
            <w:r w:rsidRPr="00027D6D">
              <w:rPr>
                <w:rFonts w:ascii="PT Sans" w:hAnsi="PT Sans"/>
                <w:color w:val="272727"/>
              </w:rPr>
              <w:t> </w:t>
            </w:r>
            <w:r w:rsidRPr="00027D6D">
              <w:rPr>
                <w:rFonts w:ascii="PT Sans" w:hAnsi="PT Sans"/>
                <w:color w:val="272727"/>
                <w:lang w:val="ru-RU"/>
              </w:rPr>
              <w:t>обзорности во время эксплуатации и транспортировки.</w:t>
            </w:r>
          </w:p>
        </w:tc>
      </w:tr>
    </w:tbl>
    <w:p w14:paraId="6E3CE8E2" w14:textId="77777777" w:rsidR="00027D6D" w:rsidRPr="00027D6D" w:rsidRDefault="00027D6D" w:rsidP="00027D6D">
      <w:pPr>
        <w:rPr>
          <w:rFonts w:ascii="PT Sans" w:hAnsi="PT Sans"/>
          <w:vanish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1"/>
        <w:gridCol w:w="1813"/>
        <w:gridCol w:w="1795"/>
        <w:gridCol w:w="3431"/>
      </w:tblGrid>
      <w:tr w:rsidR="00027D6D" w:rsidRPr="00027D6D" w14:paraId="0CD3E86C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BF19B8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10" w:history="1"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"http://samasz.ru/images/stories/RepozytoriumSaMASZ/OFERTA/KOSIARKI_DYSKOWE/2015/KDF/01.jpg"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"http://samasz.ru/images/stories/RepozytoriumSaMASZ/OFERTA/KOSIARKI_DYSKOWE/2015/KDF/01.jpg"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pict w14:anchorId="1C7DE8D8">
                  <v:shape id="_x0000_i1027" type="#_x0000_t75" alt="2" style="width:172.5pt;height:1in" o:button="t">
                    <v:imagedata r:id="rId11" r:href="rId12"/>
                  </v:shape>
                </w:pict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5827" w:type="dxa"/>
            <w:gridSpan w:val="3"/>
            <w:vMerge w:val="restar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4A65D0" w14:textId="77777777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 xml:space="preserve">Плюсы и оборудование косилок серии </w:t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KDF</w:t>
            </w:r>
          </w:p>
          <w:p w14:paraId="4030985B" w14:textId="77777777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 Треугольник зацепа- стандарт,</w:t>
            </w:r>
          </w:p>
          <w:p w14:paraId="2351B2F4" w14:textId="77777777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Однонаправленный карданный вал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с фрикционной муфтой-стандарт,</w:t>
            </w:r>
          </w:p>
          <w:p w14:paraId="104AF098" w14:textId="77777777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 Механическая блокировка косилки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во время транспортировки,</w:t>
            </w:r>
          </w:p>
          <w:p w14:paraId="25FCA24E" w14:textId="4CEB7E92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 „Копирование рельефа”-современная система навески, а также разгрузочные пружины большого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хода дают возможность лучше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копировать почву (+250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мм, -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150мм) и регулировать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степень 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давления 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режущего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бруса на почву,</w:t>
            </w:r>
          </w:p>
          <w:p w14:paraId="67EB4ED1" w14:textId="77777777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 Стандартно установлены гидроцилиндры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перевода косилки в рабочее/стандартное положение,</w:t>
            </w:r>
          </w:p>
          <w:p w14:paraId="493BA8E1" w14:textId="77777777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 Указатель высоты кошения- стандарт,</w:t>
            </w:r>
          </w:p>
          <w:p w14:paraId="10CA8A5F" w14:textId="77777777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Пластиковый кожух защиты карданного вала-защищает его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от загрязнений и быстро износа,</w:t>
            </w:r>
          </w:p>
          <w:p w14:paraId="452B0EB1" w14:textId="48F6D29C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Собственный гидрораспределитель позволяет плавно опускать 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и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 xml:space="preserve"> поднимать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режущий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брус косилки с помощью только одной пары гидравлики,</w:t>
            </w:r>
          </w:p>
          <w:p w14:paraId="1FDF6E46" w14:textId="77777777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 Механически регулируемая ширина валка,</w:t>
            </w:r>
          </w:p>
          <w:p w14:paraId="59964254" w14:textId="77777777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Легкость настройки косилки при подключении к трактору как с правым, так и с левым вращением ВОМа,</w:t>
            </w:r>
          </w:p>
          <w:p w14:paraId="747B749E" w14:textId="77777777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 Эффективный способ разгрузки рамы (пружинный или гидравлический),</w:t>
            </w:r>
          </w:p>
          <w:p w14:paraId="0A6C73BD" w14:textId="77777777" w:rsid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• Хорошая видимость во время работы.</w:t>
            </w:r>
          </w:p>
          <w:p w14:paraId="1B9478C7" w14:textId="77777777" w:rsid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</w:p>
          <w:p w14:paraId="19F72D07" w14:textId="77777777" w:rsid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</w:p>
          <w:p w14:paraId="6E6CC8BE" w14:textId="77777777" w:rsid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</w:p>
          <w:p w14:paraId="580BAF68" w14:textId="77777777" w:rsid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</w:p>
          <w:p w14:paraId="035A5102" w14:textId="77777777" w:rsid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</w:p>
          <w:p w14:paraId="1DF3F980" w14:textId="77777777" w:rsid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</w:p>
          <w:p w14:paraId="3F35C503" w14:textId="3AE27D76" w:rsidR="00027D6D" w:rsidRPr="00027D6D" w:rsidRDefault="00027D6D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</w:p>
        </w:tc>
      </w:tr>
      <w:tr w:rsidR="00027D6D" w:rsidRPr="00027D6D" w14:paraId="7C985DA2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883307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13" w:history="1"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"http://samasz.ru/images/stories/RepozytoriumSaMASZ/OFERTA/KOSIARKI_DYSKOWE/2015/KDF/02.jpg"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"http://samasz.ru/images/stories/RepozytoriumSaMASZ/OFERTA/KOSIARKI_DYSKOWE/2015/KDF/02.jpg"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pict w14:anchorId="255A56E0">
                  <v:shape id="_x0000_i1028" type="#_x0000_t75" alt="3" style="width:172.5pt;height:73.5pt" o:button="t">
                    <v:imagedata r:id="rId14" r:href="rId15"/>
                  </v:shape>
                </w:pict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vMerge/>
            <w:shd w:val="clear" w:color="auto" w:fill="FFFFFF"/>
            <w:vAlign w:val="center"/>
            <w:hideMark/>
          </w:tcPr>
          <w:p w14:paraId="5C1A6B6F" w14:textId="77777777" w:rsidR="00027D6D" w:rsidRPr="00027D6D" w:rsidRDefault="00027D6D" w:rsidP="000E27C8">
            <w:pPr>
              <w:rPr>
                <w:rFonts w:ascii="PT Sans" w:hAnsi="PT Sans"/>
                <w:color w:val="272727"/>
              </w:rPr>
            </w:pPr>
          </w:p>
        </w:tc>
      </w:tr>
      <w:tr w:rsidR="00027D6D" w:rsidRPr="00027D6D" w14:paraId="00A88CE6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4D07A9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86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2BC952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D70A0E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A9AEED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</w:tr>
      <w:tr w:rsidR="00027D6D" w:rsidRPr="00027D6D" w14:paraId="15B9E243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31FC04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16" w:history="1"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"http://samasz.ru/images/stories/RepozytoriumSaMASZ/OFERTA/KOSIARKI_DYSKOWE/Nowe_2012/KDF/230x/7.jpg"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"http://samasz.ru/images/stories/RepozytoriumSaMASZ/OFERTA/KOSIARKI_DYSKOWE/Nowe_2012/KDF/230x/7.jpg"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pict w14:anchorId="15C39B65">
                  <v:shape id="_x0000_i1029" type="#_x0000_t75" alt="7" style="width:172.5pt;height:126.75pt" o:button="t">
                    <v:imagedata r:id="rId17" r:href="rId18"/>
                  </v:shape>
                </w:pict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86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9E0297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16"/>
                <w:szCs w:val="16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  <w:lang w:val="ru-RU"/>
              </w:rPr>
              <w:t>Вытянутая навеска</w:t>
            </w:r>
            <w:r w:rsidRPr="00027D6D">
              <w:rPr>
                <w:rFonts w:ascii="PT Sans" w:hAnsi="PT Sans"/>
                <w:color w:val="272727"/>
                <w:sz w:val="16"/>
                <w:szCs w:val="16"/>
              </w:rPr>
              <w:t> </w:t>
            </w:r>
            <w:r w:rsidRPr="00027D6D">
              <w:rPr>
                <w:rFonts w:ascii="PT Sans" w:hAnsi="PT Sans"/>
                <w:color w:val="272727"/>
                <w:sz w:val="16"/>
                <w:szCs w:val="16"/>
                <w:lang w:val="ru-RU"/>
              </w:rPr>
              <w:t>и пружины большого хода.</w:t>
            </w:r>
          </w:p>
        </w:tc>
        <w:tc>
          <w:tcPr>
            <w:tcW w:w="18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5D637B2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16"/>
                <w:szCs w:val="16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instrText xml:space="preserve"> INCLUDEPICTURE "http://samasz.ru/images/stories/RepozytoriumSaMASZ/OFERTA/KOSIARKI_DYSKOWE/Nowe_2012/strzalka_prawo.jpg"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instrText xml:space="preserve"> INCLUDEPICTURE  "http://samasz.ru/images/stories/RepozytoriumSaMASZ/OFERTA/KOSIARKI_DYSKOWE/Nowe_2012/strzalka_prawo.jpg"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pict w14:anchorId="0C2D1C84">
                <v:shape id="_x0000_i1030" type="#_x0000_t75" alt="strzalka_prawo" style="width:37.5pt;height:16.5pt">
                  <v:imagedata r:id="rId19" r:href="rId20"/>
                </v:shape>
              </w:pic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end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end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t> Собственный гидрораспределитель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235D2B" w14:textId="77777777" w:rsidR="00027D6D" w:rsidRPr="00027D6D" w:rsidRDefault="00027D6D" w:rsidP="000E27C8">
            <w:pPr>
              <w:spacing w:line="208" w:lineRule="atLeast"/>
              <w:jc w:val="right"/>
              <w:rPr>
                <w:rFonts w:ascii="PT Sans" w:hAnsi="PT Sans"/>
                <w:color w:val="272727"/>
              </w:rPr>
            </w:pPr>
            <w:hyperlink r:id="rId21" w:history="1"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"http://samasz.ru/images/stories/RepozytoriumSaMASZ/OFERTA/KOSIARKI_DYSKOWE/Nowe_2012/KDF/230x/4.jpg"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"http://samasz.ru/images/stories/RepozytoriumSaMASZ/OFERTA/KOSIARKI_DYSKOWE/Nowe_2012/KDF/230x/4.jpg"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pict w14:anchorId="39ABB33B">
                  <v:shape id="_x0000_i1031" type="#_x0000_t75" alt="4" style="width:172.5pt;height:141.75pt" o:button="t">
                    <v:imagedata r:id="rId22" r:href="rId23"/>
                  </v:shape>
                </w:pict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</w:tr>
      <w:tr w:rsidR="00027D6D" w:rsidRPr="00027D6D" w14:paraId="043872EF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29DB31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86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CA98C7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16"/>
                <w:szCs w:val="16"/>
              </w:rPr>
            </w:pPr>
            <w:r w:rsidRPr="00027D6D">
              <w:rPr>
                <w:rFonts w:ascii="PT Sans" w:hAnsi="PT Sans"/>
                <w:color w:val="272727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53EA0D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16"/>
                <w:szCs w:val="16"/>
              </w:rPr>
            </w:pPr>
            <w:r w:rsidRPr="00027D6D">
              <w:rPr>
                <w:rFonts w:ascii="PT Sans" w:hAnsi="PT Sans"/>
                <w:color w:val="272727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46D3CF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</w:tr>
      <w:tr w:rsidR="00027D6D" w:rsidRPr="00027D6D" w14:paraId="4F0EBF1F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9E0049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24" w:history="1"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"http://samasz.ru/images/stories/RepozytoriumSaMASZ/OFERTA/KOSIARKI_DYSKOWE/Nowe_2012/KDF/230x/5.jpg"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"http://samasz.ru/images/stories/RepozytoriumSaMASZ/OFERTA/KOSIARKI_DYSKOWE/Nowe_2012/KDF/230x/5.jpg"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pict w14:anchorId="0B07B444">
                  <v:shape id="_x0000_i1032" type="#_x0000_t75" alt="5" style="width:172.5pt;height:141.75pt" o:button="t">
                    <v:imagedata r:id="rId25" r:href="rId26"/>
                  </v:shape>
                </w:pict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86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7DB29B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16"/>
                <w:szCs w:val="16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t>Механическая блокировка</w:t>
            </w:r>
            <w:r w:rsidRPr="00027D6D">
              <w:rPr>
                <w:rFonts w:ascii="PT Sans" w:hAnsi="PT Sans"/>
                <w:color w:val="272727"/>
                <w:sz w:val="16"/>
                <w:szCs w:val="16"/>
              </w:rPr>
              <w:t> </w: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instrText xml:space="preserve"> INCLUDEPICTURE "http://samasz.ru/images/stories/RepozytoriumSaMASZ/OFERTA/KOSIARKI_DYSKOWE/Nowe_2012/strzalka_lewo.jpg"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instrText xml:space="preserve"> INCLUDEPICTURE  "http://samasz.ru/images/stories/RepozytoriumSaMASZ/OFERTA/KOSIARKI_DYSKOWE/Nowe_2012/strzalka_lewo.jpg"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pict w14:anchorId="419B5DFC">
                <v:shape id="_x0000_i1033" type="#_x0000_t75" alt="strzalka_lewo" style="width:37.5pt;height:15.75pt">
                  <v:imagedata r:id="rId27" r:href="rId28"/>
                </v:shape>
              </w:pic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end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D39C617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16"/>
                <w:szCs w:val="16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instrText xml:space="preserve"> INCLUDEPICTURE "http://samasz.ru/images/stories/RepozytoriumSaMASZ/OFERTA/KOSIARKI_DYSKOWE/Nowe_2012/strzalka_prawo.jpg"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instrText xml:space="preserve"> INCLUDEPICTURE  "http://samasz.ru/images/stories/RepozytoriumSaMASZ/OFERTA/KOSIARKI_DYSKOWE/Nowe_2012/strzalka_prawo.jpg"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pict w14:anchorId="007158C1">
                <v:shape id="_x0000_i1034" type="#_x0000_t75" alt="strzalka_prawo" style="width:37.5pt;height:15.75pt">
                  <v:imagedata r:id="rId19" r:href="rId29"/>
                </v:shape>
              </w:pic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end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end"/>
            </w:r>
            <w:r w:rsidRPr="00027D6D">
              <w:rPr>
                <w:rFonts w:ascii="PT Sans" w:hAnsi="PT Sans"/>
                <w:color w:val="272727"/>
                <w:sz w:val="16"/>
                <w:szCs w:val="16"/>
              </w:rPr>
              <w:t> </w: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t>Защита вала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713BC4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30" w:history="1"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"http://samasz.ru/images/stories/RepozytoriumSaMASZ/OFERTA/KOSIARKI_DYSKOWE/Nowe_2012/KDF/230x/6.jpg"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"http://samasz.ru/images/stories/RepozytoriumSaMASZ/OFERTA/KOSIARKI_DYSKOWE/Nowe_2012/KDF/230x/6.jpg"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pict w14:anchorId="17668D2D">
                  <v:shape id="_x0000_i1035" type="#_x0000_t75" alt="6" style="width:172.5pt;height:141.75pt" o:button="t">
                    <v:imagedata r:id="rId31" r:href="rId32"/>
                  </v:shape>
                </w:pict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</w:tr>
      <w:tr w:rsidR="00027D6D" w:rsidRPr="00027D6D" w14:paraId="757BD19C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C6D7EA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86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55E2B4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E70428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975A9C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</w:tr>
      <w:tr w:rsidR="00027D6D" w:rsidRPr="00027D6D" w14:paraId="71BC780E" w14:textId="77777777" w:rsidTr="000E27C8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253DB1" w14:textId="77777777" w:rsidR="00027D6D" w:rsidRPr="00027D6D" w:rsidRDefault="00027D6D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color w:val="272727"/>
                <w:lang w:val="ru-RU"/>
              </w:rPr>
              <w:t>Конструкция вспушивателей и плющилок схожи</w:t>
            </w:r>
            <w:r w:rsidRPr="00027D6D">
              <w:rPr>
                <w:rFonts w:ascii="PT Sans" w:hAnsi="PT Sans"/>
                <w:color w:val="272727"/>
              </w:rPr>
              <w:t> </w:t>
            </w:r>
            <w:r w:rsidRPr="00027D6D">
              <w:rPr>
                <w:rFonts w:ascii="PT Sans" w:hAnsi="PT Sans"/>
                <w:color w:val="272727"/>
                <w:lang w:val="ru-RU"/>
              </w:rPr>
              <w:t xml:space="preserve">с косилками </w:t>
            </w:r>
            <w:r w:rsidRPr="00027D6D">
              <w:rPr>
                <w:rFonts w:ascii="PT Sans" w:hAnsi="PT Sans"/>
                <w:color w:val="272727"/>
              </w:rPr>
              <w:t>KT</w:t>
            </w:r>
            <w:r w:rsidRPr="00027D6D">
              <w:rPr>
                <w:rFonts w:ascii="PT Sans" w:hAnsi="PT Sans"/>
                <w:color w:val="272727"/>
                <w:lang w:val="ru-RU"/>
              </w:rPr>
              <w:t xml:space="preserve">. Разница состоит в универсальной конструкции привода. В косилках </w:t>
            </w:r>
            <w:r w:rsidRPr="00027D6D">
              <w:rPr>
                <w:rFonts w:ascii="PT Sans" w:hAnsi="PT Sans"/>
                <w:color w:val="272727"/>
              </w:rPr>
              <w:t>KDF</w:t>
            </w:r>
            <w:r w:rsidRPr="00027D6D">
              <w:rPr>
                <w:rFonts w:ascii="PT Sans" w:hAnsi="PT Sans"/>
                <w:color w:val="272727"/>
                <w:lang w:val="ru-RU"/>
              </w:rPr>
              <w:t xml:space="preserve"> существует возможность</w:t>
            </w:r>
            <w:r w:rsidRPr="00027D6D">
              <w:rPr>
                <w:rFonts w:ascii="PT Sans" w:hAnsi="PT Sans"/>
                <w:color w:val="272727"/>
              </w:rPr>
              <w:t> </w:t>
            </w:r>
            <w:r w:rsidRPr="00027D6D">
              <w:rPr>
                <w:rFonts w:ascii="PT Sans" w:hAnsi="PT Sans"/>
                <w:color w:val="272727"/>
                <w:lang w:val="ru-RU"/>
              </w:rPr>
              <w:t xml:space="preserve">монтажа </w:t>
            </w:r>
            <w:proofErr w:type="gramStart"/>
            <w:r w:rsidRPr="00027D6D">
              <w:rPr>
                <w:rFonts w:ascii="PT Sans" w:hAnsi="PT Sans"/>
                <w:color w:val="272727"/>
                <w:lang w:val="ru-RU"/>
              </w:rPr>
              <w:t xml:space="preserve">как </w:t>
            </w:r>
            <w:r w:rsidRPr="00027D6D">
              <w:rPr>
                <w:rFonts w:ascii="PT Sans" w:hAnsi="PT Sans"/>
                <w:color w:val="272727"/>
              </w:rPr>
              <w:t> </w:t>
            </w:r>
            <w:r w:rsidRPr="00027D6D">
              <w:rPr>
                <w:rFonts w:ascii="PT Sans" w:hAnsi="PT Sans"/>
                <w:color w:val="272727"/>
                <w:lang w:val="ru-RU"/>
              </w:rPr>
              <w:t>вспушивателя</w:t>
            </w:r>
            <w:proofErr w:type="gramEnd"/>
            <w:r w:rsidRPr="00027D6D">
              <w:rPr>
                <w:rFonts w:ascii="PT Sans" w:hAnsi="PT Sans"/>
                <w:color w:val="272727"/>
                <w:lang w:val="ru-RU"/>
              </w:rPr>
              <w:t xml:space="preserve">, так </w:t>
            </w:r>
            <w:r w:rsidRPr="00027D6D">
              <w:rPr>
                <w:rFonts w:ascii="PT Sans" w:hAnsi="PT Sans"/>
                <w:color w:val="272727"/>
              </w:rPr>
              <w:t> </w:t>
            </w:r>
            <w:r w:rsidRPr="00027D6D">
              <w:rPr>
                <w:rFonts w:ascii="PT Sans" w:hAnsi="PT Sans"/>
                <w:color w:val="272727"/>
                <w:lang w:val="ru-RU"/>
              </w:rPr>
              <w:t>и плющильного аппарата.</w:t>
            </w:r>
          </w:p>
        </w:tc>
      </w:tr>
      <w:tr w:rsidR="00027D6D" w:rsidRPr="00027D6D" w14:paraId="039A6513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56993C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86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417F38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BA5AD1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3AC4BD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</w:tr>
      <w:tr w:rsidR="00027D6D" w:rsidRPr="00027D6D" w14:paraId="69833CCC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243848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33" w:history="1"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"http://samasz.ru/images/stories/RepozytoriumSaMASZ/OFERTA/KOSIARKI_DYSKOWE/Nowe_2012/KDF/230x/10.jpg"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"http://samasz.ru/images/stories/RepozytoriumSaMASZ/OFERTA/KOSIARKI_DYSKOWE/Nowe_2012/KDF/230x/10.jpg"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pict w14:anchorId="5442BF81">
                  <v:shape id="_x0000_i1036" type="#_x0000_t75" alt="10" style="width:172.5pt;height:86.25pt" o:button="t">
                    <v:imagedata r:id="rId34" r:href="rId35"/>
                  </v:shape>
                </w:pict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86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900CB4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16"/>
                <w:szCs w:val="16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t>KDF 300 – привод вспушивателя</w: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instrText xml:space="preserve"> INCLUDEPICTURE "http://samasz.ru/images/stories/RepozytoriumSaMASZ/OFERTA/KOSIARKI_DYSKOWE/Nowe_2012/strzalka_lewo.jpg"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instrText xml:space="preserve"> INCLUDEPICTURE  "http://samasz.ru/images/stories/RepozytoriumSaMASZ/OFERTA/KOSIARKI_DYSKOWE/Nowe_2012/strzalka_lewo.jpg"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pict w14:anchorId="1FB99A22">
                <v:shape id="_x0000_i1037" type="#_x0000_t75" alt="strzalka_lewo" style="width:37.5pt;height:15.75pt">
                  <v:imagedata r:id="rId27" r:href="rId36"/>
                </v:shape>
              </w:pic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end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6443A78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16"/>
                <w:szCs w:val="16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instrText xml:space="preserve"> INCLUDEPICTURE "http://samasz.ru/images/stories/RepozytoriumSaMASZ/OFERTA/KOSIARKI_DYSKOWE/Nowe_2012/strzalka_prawo.jpg"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instrText xml:space="preserve"> INCLUDEPICTURE  "http://samasz.ru/images/stories/RepozytoriumSaMASZ/OFERTA/KOSIARKI_DYSKOWE/Nowe_2012/strzalka_prawo.jpg"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pict w14:anchorId="2E5AD97A">
                <v:shape id="_x0000_i1038" type="#_x0000_t75" alt="strzalka_prawo" style="width:37.5pt;height:15.75pt">
                  <v:imagedata r:id="rId19" r:href="rId37"/>
                </v:shape>
              </w:pict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end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fldChar w:fldCharType="end"/>
            </w:r>
            <w:r w:rsidRPr="00027D6D">
              <w:rPr>
                <w:rFonts w:ascii="PT Sans" w:hAnsi="PT Sans"/>
                <w:b/>
                <w:bCs/>
                <w:color w:val="272727"/>
                <w:sz w:val="16"/>
                <w:szCs w:val="16"/>
              </w:rPr>
              <w:t> KDF 300 - привод плющилки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83E8B6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38" w:history="1"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"http://samasz.ru/images/stories/RepozytoriumSaMASZ/OFERTA/KOSIARKI_DYSKOWE/Nowe_2012/KDF/230x/11.jpg"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fldChar w:fldCharType="begin"/>
              </w:r>
              <w:r w:rsidRPr="00027D6D">
                <w:rPr>
                  <w:rFonts w:ascii="PT Sans" w:hAnsi="PT Sans"/>
                  <w:color w:val="272727"/>
                </w:rPr>
                <w:instrText xml:space="preserve"> INCLUDEPICTURE  "http://samasz.ru/images/stories/RepozytoriumSaMASZ/OFERTA/KOSIARKI_DYSKOWE/Nowe_2012/KDF/230x/11.jpg" \* MERGEFORMATINET </w:instrText>
              </w:r>
              <w:r w:rsidRPr="00027D6D">
                <w:rPr>
                  <w:rFonts w:ascii="PT Sans" w:hAnsi="PT Sans"/>
                  <w:color w:val="272727"/>
                </w:rPr>
                <w:fldChar w:fldCharType="separate"/>
              </w:r>
              <w:r w:rsidRPr="00027D6D">
                <w:rPr>
                  <w:rFonts w:ascii="PT Sans" w:hAnsi="PT Sans"/>
                  <w:color w:val="272727"/>
                </w:rPr>
                <w:pict w14:anchorId="6E55EFF7">
                  <v:shape id="_x0000_i1039" type="#_x0000_t75" alt="11" style="width:172.5pt;height:85.5pt" o:button="t">
                    <v:imagedata r:id="rId39" r:href="rId40"/>
                  </v:shape>
                </w:pict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  <w:r w:rsidRPr="00027D6D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</w:tr>
      <w:tr w:rsidR="00027D6D" w:rsidRPr="00027D6D" w14:paraId="02B6DFCF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C03E2A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  <w:p w14:paraId="6C1DCC36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  <w:p w14:paraId="4E303697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  <w:p w14:paraId="2AAB2C2D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  <w:p w14:paraId="03CA94B7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  <w:p w14:paraId="0DB7E635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  <w:p w14:paraId="63073BCB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  <w:p w14:paraId="278DD1F5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</w:tc>
        <w:tc>
          <w:tcPr>
            <w:tcW w:w="86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BC7D79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2639CA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83C204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color w:val="272727"/>
              </w:rPr>
              <w:t> </w:t>
            </w:r>
          </w:p>
        </w:tc>
      </w:tr>
      <w:tr w:rsidR="00027D6D" w:rsidRPr="00027D6D" w14:paraId="617F8895" w14:textId="77777777" w:rsidTr="000E27C8">
        <w:trPr>
          <w:tblCellSpacing w:w="15" w:type="dxa"/>
        </w:trPr>
        <w:tc>
          <w:tcPr>
            <w:tcW w:w="3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B4BF32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</w:tc>
        <w:tc>
          <w:tcPr>
            <w:tcW w:w="86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17C771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4B2893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603FE2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</w:tc>
      </w:tr>
    </w:tbl>
    <w:p w14:paraId="74A7A0E8" w14:textId="77777777" w:rsidR="00027D6D" w:rsidRPr="00027D6D" w:rsidRDefault="00027D6D" w:rsidP="00027D6D">
      <w:pPr>
        <w:rPr>
          <w:rFonts w:ascii="PT Sans" w:hAnsi="PT Sans"/>
          <w:vanish/>
        </w:rPr>
      </w:pPr>
    </w:p>
    <w:p w14:paraId="5DD4C9E2" w14:textId="77777777" w:rsidR="00027D6D" w:rsidRPr="00027D6D" w:rsidRDefault="00027D6D" w:rsidP="00027D6D">
      <w:pPr>
        <w:rPr>
          <w:rFonts w:ascii="PT Sans" w:hAnsi="PT Sans"/>
          <w:vanish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5"/>
        <w:gridCol w:w="6975"/>
      </w:tblGrid>
      <w:tr w:rsidR="00027D6D" w:rsidRPr="00027D6D" w14:paraId="0D375A0B" w14:textId="77777777" w:rsidTr="000E27C8">
        <w:trPr>
          <w:tblCellSpacing w:w="15" w:type="dxa"/>
        </w:trPr>
        <w:tc>
          <w:tcPr>
            <w:tcW w:w="34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51C8A1" w14:textId="77777777" w:rsidR="00027D6D" w:rsidRPr="00027D6D" w:rsidRDefault="00027D6D" w:rsidP="000E27C8">
            <w:pPr>
              <w:spacing w:line="208" w:lineRule="atLeast"/>
              <w:jc w:val="center"/>
              <w:rPr>
                <w:rFonts w:ascii="PT Sans" w:hAnsi="PT Sans"/>
                <w:color w:val="272727"/>
                <w:sz w:val="20"/>
                <w:szCs w:val="20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lastRenderedPageBreak/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instrText xml:space="preserve"> INCLUDEPICTURE "http://samasz.ru/images/stories/RepozytoriumSaMASZ/OFERTA/KOSIARKI_DYSKOWE/Nowe_2012/PerfectCut/Zabezpieczenie_antykamieniowe/230x/1.jpg"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instrText xml:space="preserve"> INCLUDEPICTURE  "http://samasz.ru/images/stories/RepozytoriumSaMASZ/OFERTA/KOSIARKI_DYSKOWE/Nowe_2012/PerfectCut/Zabezpieczenie_antykamieniowe/230x/1.jpg"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pict w14:anchorId="71E3BDFB">
                <v:shape id="_x0000_i1040" type="#_x0000_t75" alt="1" style="width:131.25pt;height:127.5pt">
                  <v:imagedata r:id="rId41" r:href="rId42"/>
                </v:shape>
              </w:pict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fldChar w:fldCharType="end"/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8AA70D" w14:textId="14B8F453" w:rsidR="00027D6D" w:rsidRPr="00027D6D" w:rsidRDefault="00027D6D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>Стандартная защита режущих дисков от удара.</w:t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Для защиты зубчатых передач привода режущих дисков и предотвращения возникновения перегрузок, способных повредить режущий брус при контакте со значительным препятствием- косилки 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SAMASZ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оснащены специально разработанным модулем привода режущего диска. В случае сильного удара о камень- срезается защитная шпонка на приводном модуле режущего диска, предохраняя систему внутренних шестеренчатых передач режущего бруса. Легкая замена модуля привода диска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дает возможность механизатору выполнить ремонт косилки в полевых условиях в 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кр</w:t>
            </w:r>
            <w:r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а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тчайшее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время. Снятый модуль привода диска остается рабочим элементом косилки после замены в нем срезанной шпонки. Данная инновация позволяет существенно экономить время при работе в поле.</w:t>
            </w:r>
          </w:p>
        </w:tc>
      </w:tr>
    </w:tbl>
    <w:p w14:paraId="1F8613F1" w14:textId="77777777" w:rsidR="00027D6D" w:rsidRPr="00027D6D" w:rsidRDefault="00027D6D" w:rsidP="00027D6D">
      <w:pPr>
        <w:rPr>
          <w:rFonts w:ascii="PT Sans" w:hAnsi="PT Sans"/>
          <w:vanish/>
          <w:sz w:val="20"/>
          <w:szCs w:val="20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2"/>
        <w:gridCol w:w="2796"/>
        <w:gridCol w:w="2234"/>
        <w:gridCol w:w="1878"/>
      </w:tblGrid>
      <w:tr w:rsidR="00027D6D" w:rsidRPr="00027D6D" w14:paraId="422C6407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B7C403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</w:rPr>
            </w:pPr>
            <w:hyperlink r:id="rId43" w:history="1"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begin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instrText xml:space="preserve"> INCLUDEPICTURE "http://samasz.ru/images/stories/RepozytoriumSaMASZ/OFERTA/KOSIARKI_DYSKOWE/Nowe_2012/PerfectCut/Zabezpieczenie_antykamieniowe/230x/2.jpg" \* MERGEFORMATINET </w:instrText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separate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begin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instrText xml:space="preserve"> INCLUDEPICTURE  "http://samasz.ru/images/stories/RepozytoriumSaMASZ/OFERTA/KOSIARKI_DYSKOWE/Nowe_2012/PerfectCut/Zabezpieczenie_antykamieniowe/230x/2.jpg" \* MERGEFORMATINET </w:instrText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separate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pict w14:anchorId="48FC2BB6">
                  <v:shape id="_x0000_i1041" type="#_x0000_t75" alt="2" style="width:172.5pt;height:48pt" o:button="t">
                    <v:imagedata r:id="rId44" r:href="rId45"/>
                  </v:shape>
                </w:pict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end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E7A186" w14:textId="77777777" w:rsidR="00027D6D" w:rsidRPr="00027D6D" w:rsidRDefault="00027D6D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>Усиленные шестерни</w:t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Крутящий момент на режущие диски передается при помощи шестерен увеличенного диаметра, которые имеют большую поверхность </w:t>
            </w:r>
            <w:proofErr w:type="gramStart"/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контакта ,</w:t>
            </w:r>
            <w:proofErr w:type="gramEnd"/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увеличивая сопротивляемость режущего диска во время сильного удара о препятствие.</w:t>
            </w:r>
          </w:p>
        </w:tc>
      </w:tr>
      <w:tr w:rsidR="00027D6D" w:rsidRPr="00027D6D" w14:paraId="50E5087D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062BEC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CFCC3B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DAE8EB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267862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</w:p>
        </w:tc>
      </w:tr>
      <w:tr w:rsidR="00027D6D" w:rsidRPr="00027D6D" w14:paraId="7EA5D748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388C9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</w:rPr>
            </w:pPr>
            <w:hyperlink r:id="rId46" w:history="1"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begin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instrText xml:space="preserve"> INCLUDEPICTURE "http://samasz.ru/images/stories/RepozytoriumSaMASZ/OFERTA/KOSIARKI_DYSKOWE/Nowe_2012/PerfectCut/Zabezpieczenie_antykamieniowe/230x/5.jpg" \* MERGEFORMATINET </w:instrText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separate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begin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instrText xml:space="preserve"> INCLUDEPICTURE  "http://samasz.ru/images/stories/RepozytoriumSaMASZ/OFERTA/KOSIARKI_DYSKOWE/Nowe_2012/PerfectCut/Zabezpieczenie_antykamieniowe/230x/5.jpg" \* MERGEFORMATINET </w:instrText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separate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pict w14:anchorId="0D25C3C1">
                  <v:shape id="_x0000_i1042" type="#_x0000_t75" alt="5" style="width:172.5pt;height:99pt" o:button="t">
                    <v:imagedata r:id="rId47" r:href="rId48"/>
                  </v:shape>
                </w:pict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end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237E02" w14:textId="77777777" w:rsidR="00027D6D" w:rsidRPr="00027D6D" w:rsidRDefault="00027D6D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sz w:val="20"/>
                <w:szCs w:val="20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 xml:space="preserve">Безупречное качество резки брусом </w:t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Perfect</w:t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 xml:space="preserve"> </w:t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CUT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Модернизированный брус обеспечивает идеальный срез. Новое поколение бруса характеризуется точной линией среза даже при низких травах. При первом и втором покосе, если преобладают сеянные травы, рекомендуется косить на высоте 53-63 мм. - для лучшего отрастания. </w:t>
            </w:r>
            <w:r w:rsidRPr="00027D6D">
              <w:rPr>
                <w:rFonts w:ascii="PT Sans" w:hAnsi="PT Sans"/>
                <w:color w:val="272727"/>
                <w:sz w:val="20"/>
                <w:szCs w:val="20"/>
              </w:rPr>
              <w:t>Высота покоса плавно регулируется углом атаки бруса.</w:t>
            </w:r>
          </w:p>
        </w:tc>
      </w:tr>
      <w:tr w:rsidR="00027D6D" w:rsidRPr="00027D6D" w14:paraId="4766DA38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40ED14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D3DEEC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1BE897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B6AF10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</w:p>
        </w:tc>
      </w:tr>
      <w:tr w:rsidR="00027D6D" w:rsidRPr="00027D6D" w14:paraId="50827557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CE7547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sz w:val="20"/>
                <w:szCs w:val="20"/>
              </w:rPr>
            </w:pPr>
            <w:hyperlink r:id="rId49" w:history="1"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begin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instrText xml:space="preserve"> INCLUDEPICTURE "http://samasz.ru/images/stories/RepozytoriumSaMASZ/OFERTA/KOSIARKI_DYSKOWE/Nowe_2012/PerfectCut/Zabezpieczenie_antykamieniowe/230x/3.jpg" \* MERGEFORMATINET </w:instrText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separate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begin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instrText xml:space="preserve"> INCLUDEPICTURE  "http://samasz.ru/images/stories/RepozytoriumSaMASZ/OFERTA/KOSIARKI_DYSKOWE/Nowe_2012/PerfectCut/Zabezpieczenie_antykamieniowe/230x/3.jpg" \* MERGEFORMATINET </w:instrText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separate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pict w14:anchorId="7CD38665">
                  <v:shape id="_x0000_i1043" type="#_x0000_t75" alt="3" style="width:172.5pt;height:52.5pt" o:button="t">
                    <v:imagedata r:id="rId50" r:href="rId51"/>
                  </v:shape>
                </w:pict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end"/>
              </w:r>
              <w:r w:rsidRPr="00027D6D">
                <w:rPr>
                  <w:rFonts w:ascii="PT Sans" w:hAnsi="PT Sans"/>
                  <w:b/>
                  <w:bCs/>
                  <w:color w:val="272727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7603F4" w14:textId="0BF5F13A" w:rsidR="00027D6D" w:rsidRPr="00027D6D" w:rsidRDefault="00027D6D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>Обтекаемая форма бруса.</w:t>
            </w:r>
            <w:r w:rsidRPr="00027D6D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 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Закругленные формы нижней части режущего бруса демонстрируют улучшение технических параметров при работе на суглинистых почвах. Кроме того, отсутствие острых кромок и гладкая 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поверхность</w:t>
            </w:r>
            <w:r w:rsidRPr="00027D6D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бруса не повреждает слабый дерн во время работы.</w:t>
            </w:r>
          </w:p>
        </w:tc>
      </w:tr>
      <w:tr w:rsidR="00027D6D" w:rsidRPr="00027D6D" w14:paraId="2927D109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DC724F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1A032A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F81A28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03757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b/>
                <w:bCs/>
                <w:color w:val="272727"/>
              </w:rPr>
              <w:t> </w:t>
            </w:r>
          </w:p>
        </w:tc>
      </w:tr>
      <w:tr w:rsidR="00027D6D" w:rsidRPr="00027D6D" w14:paraId="2B2E53F4" w14:textId="77777777" w:rsidTr="000E27C8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8B043B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027D6D">
              <w:rPr>
                <w:rFonts w:ascii="PT Sans" w:hAnsi="PT Sans"/>
                <w:b/>
                <w:bCs/>
                <w:color w:val="272727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</w:rPr>
              <w:instrText xml:space="preserve"> INCLUDEPICTURE "http://samasz.ru/images/stories/RepozytoriumSaMASZ/OFERTA/KOSIARKI_DYSKOWE/Nowe_2012/PerfectCut/Zabezpieczenie_antykamieniowe/800x600/4.jpg"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</w:rPr>
              <w:fldChar w:fldCharType="begin"/>
            </w:r>
            <w:r w:rsidRPr="00027D6D">
              <w:rPr>
                <w:rFonts w:ascii="PT Sans" w:hAnsi="PT Sans"/>
                <w:b/>
                <w:bCs/>
                <w:color w:val="272727"/>
              </w:rPr>
              <w:instrText xml:space="preserve"> INCLUDEPICTURE  "http://samasz.ru/images/stories/RepozytoriumSaMASZ/OFERTA/KOSIARKI_DYSKOWE/Nowe_2012/PerfectCut/Zabezpieczenie_antykamieniowe/800x600/4.jpg" \* MERGEFORMATINET </w:instrText>
            </w:r>
            <w:r w:rsidRPr="00027D6D">
              <w:rPr>
                <w:rFonts w:ascii="PT Sans" w:hAnsi="PT Sans"/>
                <w:b/>
                <w:bCs/>
                <w:color w:val="272727"/>
              </w:rPr>
              <w:fldChar w:fldCharType="separate"/>
            </w:r>
            <w:r w:rsidRPr="00027D6D">
              <w:rPr>
                <w:rFonts w:ascii="PT Sans" w:hAnsi="PT Sans"/>
                <w:b/>
                <w:bCs/>
                <w:color w:val="272727"/>
              </w:rPr>
              <w:pict w14:anchorId="59D7D53D">
                <v:shape id="_x0000_i1044" type="#_x0000_t75" alt="4" style="width:525pt;height:133.5pt">
                  <v:imagedata r:id="rId52" r:href="rId53"/>
                </v:shape>
              </w:pict>
            </w:r>
            <w:r w:rsidRPr="00027D6D">
              <w:rPr>
                <w:rFonts w:ascii="PT Sans" w:hAnsi="PT Sans"/>
                <w:b/>
                <w:bCs/>
                <w:color w:val="272727"/>
              </w:rPr>
              <w:fldChar w:fldCharType="end"/>
            </w:r>
            <w:r w:rsidRPr="00027D6D">
              <w:rPr>
                <w:rFonts w:ascii="PT Sans" w:hAnsi="PT Sans"/>
                <w:b/>
                <w:bCs/>
                <w:color w:val="272727"/>
              </w:rPr>
              <w:fldChar w:fldCharType="end"/>
            </w:r>
          </w:p>
        </w:tc>
      </w:tr>
      <w:tr w:rsidR="00027D6D" w:rsidRPr="00027D6D" w14:paraId="592FF075" w14:textId="77777777" w:rsidTr="000E27C8">
        <w:trPr>
          <w:tblCellSpacing w:w="15" w:type="dxa"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578FAF" w14:textId="77777777" w:rsidR="00027D6D" w:rsidRPr="00027D6D" w:rsidRDefault="00027D6D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027D6D">
              <w:rPr>
                <w:rFonts w:ascii="PT Sans" w:hAnsi="PT Sans"/>
                <w:color w:val="272727"/>
                <w:lang w:val="ru-RU"/>
              </w:rPr>
              <w:t xml:space="preserve">Быстрая замена ножей </w:t>
            </w:r>
            <w:proofErr w:type="gramStart"/>
            <w:r w:rsidRPr="00027D6D">
              <w:rPr>
                <w:rFonts w:ascii="PT Sans" w:hAnsi="PT Sans"/>
                <w:color w:val="272727"/>
                <w:lang w:val="ru-RU"/>
              </w:rPr>
              <w:t>( без</w:t>
            </w:r>
            <w:proofErr w:type="gramEnd"/>
            <w:r w:rsidRPr="00027D6D">
              <w:rPr>
                <w:rFonts w:ascii="PT Sans" w:hAnsi="PT Sans"/>
                <w:color w:val="272727"/>
                <w:lang w:val="ru-RU"/>
              </w:rPr>
              <w:t xml:space="preserve"> откручивания гаек и болтов) с помощью специального ключа, находящегося в стандартном оборудовании каждой косилки.</w:t>
            </w:r>
          </w:p>
        </w:tc>
      </w:tr>
    </w:tbl>
    <w:p w14:paraId="1F28A813" w14:textId="77777777" w:rsidR="00027D6D" w:rsidRPr="00027D6D" w:rsidRDefault="00027D6D" w:rsidP="00027D6D">
      <w:pPr>
        <w:jc w:val="center"/>
        <w:rPr>
          <w:rFonts w:ascii="PT Sans" w:hAnsi="PT Sans"/>
          <w:szCs w:val="36"/>
        </w:rPr>
      </w:pPr>
      <w:r w:rsidRPr="00027D6D">
        <w:rPr>
          <w:rFonts w:ascii="PT Sans" w:hAnsi="PT Sans"/>
          <w:noProof/>
          <w:lang w:val="ru-RU" w:eastAsia="ru-RU"/>
        </w:rPr>
        <w:lastRenderedPageBreak/>
        <w:drawing>
          <wp:inline distT="0" distB="0" distL="0" distR="0" wp14:anchorId="4352453B" wp14:editId="4636CFD6">
            <wp:extent cx="6715125" cy="2905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4A622" w14:textId="77777777" w:rsidR="00027D6D" w:rsidRPr="00027D6D" w:rsidRDefault="00027D6D" w:rsidP="00027D6D">
      <w:pPr>
        <w:rPr>
          <w:rFonts w:ascii="PT Sans" w:hAnsi="PT Sans"/>
          <w:lang w:val="ru-RU"/>
        </w:rPr>
      </w:pPr>
      <w:r w:rsidRPr="00027D6D">
        <w:rPr>
          <w:rFonts w:ascii="PT Sans" w:hAnsi="PT Sans"/>
        </w:rPr>
        <w:t>S</w:t>
      </w:r>
      <w:r w:rsidRPr="00027D6D">
        <w:rPr>
          <w:rFonts w:ascii="PT Sans" w:hAnsi="PT Sans"/>
          <w:lang w:val="ru-RU"/>
        </w:rPr>
        <w:t>-вспушивание</w:t>
      </w:r>
    </w:p>
    <w:p w14:paraId="14266043" w14:textId="77777777" w:rsidR="00027D6D" w:rsidRPr="00027D6D" w:rsidRDefault="00027D6D" w:rsidP="00027D6D">
      <w:pPr>
        <w:rPr>
          <w:rFonts w:ascii="PT Sans" w:hAnsi="PT Sans"/>
          <w:lang w:val="ru-RU"/>
        </w:rPr>
      </w:pPr>
      <w:r w:rsidRPr="00027D6D">
        <w:rPr>
          <w:rFonts w:ascii="PT Sans" w:hAnsi="PT Sans"/>
        </w:rPr>
        <w:t>W</w:t>
      </w:r>
      <w:r w:rsidRPr="00027D6D">
        <w:rPr>
          <w:rFonts w:ascii="PT Sans" w:hAnsi="PT Sans"/>
          <w:lang w:val="ru-RU"/>
        </w:rPr>
        <w:t>-плющение</w:t>
      </w:r>
    </w:p>
    <w:p w14:paraId="1C8C096C" w14:textId="77777777" w:rsidR="00027D6D" w:rsidRPr="00027D6D" w:rsidRDefault="00027D6D" w:rsidP="00027D6D">
      <w:pPr>
        <w:ind w:firstLine="720"/>
        <w:rPr>
          <w:rFonts w:ascii="PT Sans" w:hAnsi="PT Sans"/>
          <w:lang w:val="ru-RU"/>
        </w:rPr>
      </w:pPr>
    </w:p>
    <w:p w14:paraId="2CE264E7" w14:textId="20FEBC3F" w:rsidR="00697AE9" w:rsidRPr="00027D6D" w:rsidRDefault="00697AE9" w:rsidP="00697AE9">
      <w:pPr>
        <w:jc w:val="center"/>
        <w:rPr>
          <w:rFonts w:ascii="PT Sans" w:hAnsi="PT Sans"/>
          <w:lang w:val="ru-RU"/>
        </w:rPr>
      </w:pPr>
      <w:r w:rsidRPr="00027D6D">
        <w:rPr>
          <w:rFonts w:ascii="PT Sans" w:hAnsi="PT Sans"/>
          <w:b/>
          <w:bCs/>
          <w:sz w:val="32"/>
          <w:szCs w:val="32"/>
          <w:lang w:val="ru-RU" w:eastAsia="ru-RU"/>
        </w:rPr>
        <w:t xml:space="preserve">Актуальная цена на сайте </w:t>
      </w:r>
      <w:proofErr w:type="gramStart"/>
      <w:r w:rsidRPr="00027D6D">
        <w:rPr>
          <w:rFonts w:ascii="PT Sans" w:hAnsi="PT Sans"/>
          <w:b/>
          <w:bCs/>
          <w:sz w:val="32"/>
          <w:szCs w:val="32"/>
          <w:lang w:val="ru-RU" w:eastAsia="ru-RU"/>
        </w:rPr>
        <w:t>центрпольскойтехники.рф</w:t>
      </w:r>
      <w:proofErr w:type="gramEnd"/>
    </w:p>
    <w:sectPr w:rsidR="00697AE9" w:rsidRPr="00027D6D" w:rsidSect="009E4AA4">
      <w:headerReference w:type="default" r:id="rId55"/>
      <w:type w:val="continuous"/>
      <w:pgSz w:w="11910" w:h="16840"/>
      <w:pgMar w:top="720" w:right="720" w:bottom="39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60E5E" w14:textId="77777777" w:rsidR="004313B5" w:rsidRDefault="004313B5" w:rsidP="00BD4A52">
      <w:r>
        <w:separator/>
      </w:r>
    </w:p>
  </w:endnote>
  <w:endnote w:type="continuationSeparator" w:id="0">
    <w:p w14:paraId="4ECEFECD" w14:textId="77777777" w:rsidR="004313B5" w:rsidRDefault="004313B5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A6408" w14:textId="77777777" w:rsidR="004313B5" w:rsidRDefault="004313B5" w:rsidP="00BD4A52">
      <w:r>
        <w:separator/>
      </w:r>
    </w:p>
  </w:footnote>
  <w:footnote w:type="continuationSeparator" w:id="0">
    <w:p w14:paraId="3973AB2F" w14:textId="77777777" w:rsidR="004313B5" w:rsidRDefault="004313B5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2"/>
  </w:num>
  <w:num w:numId="2" w16cid:durableId="574709308">
    <w:abstractNumId w:val="1"/>
  </w:num>
  <w:num w:numId="3" w16cid:durableId="673846492">
    <w:abstractNumId w:val="3"/>
  </w:num>
  <w:num w:numId="4" w16cid:durableId="1534810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27D6D"/>
    <w:rsid w:val="00036765"/>
    <w:rsid w:val="000A0B9D"/>
    <w:rsid w:val="00150FD7"/>
    <w:rsid w:val="00234365"/>
    <w:rsid w:val="002843D8"/>
    <w:rsid w:val="003034E4"/>
    <w:rsid w:val="003072EA"/>
    <w:rsid w:val="00394083"/>
    <w:rsid w:val="003D645B"/>
    <w:rsid w:val="00417D92"/>
    <w:rsid w:val="004313B5"/>
    <w:rsid w:val="004A53BC"/>
    <w:rsid w:val="00613ACF"/>
    <w:rsid w:val="00697AE9"/>
    <w:rsid w:val="00732E29"/>
    <w:rsid w:val="0073597F"/>
    <w:rsid w:val="007B7FEC"/>
    <w:rsid w:val="008226F7"/>
    <w:rsid w:val="008376B1"/>
    <w:rsid w:val="008836B5"/>
    <w:rsid w:val="008C6078"/>
    <w:rsid w:val="009E4AA4"/>
    <w:rsid w:val="00A65587"/>
    <w:rsid w:val="00A87FB9"/>
    <w:rsid w:val="00BA0042"/>
    <w:rsid w:val="00BD2F5B"/>
    <w:rsid w:val="00BD4A52"/>
    <w:rsid w:val="00BF1173"/>
    <w:rsid w:val="00C006C1"/>
    <w:rsid w:val="00C007C6"/>
    <w:rsid w:val="00C47E48"/>
    <w:rsid w:val="00DA5161"/>
    <w:rsid w:val="00DF22EB"/>
    <w:rsid w:val="00EC3D07"/>
    <w:rsid w:val="00F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amasz.ru/images/stories/RepozytoriumSaMASZ/OFERTA/KOSIARKI_DYSKOWE/2015/KDF/02.jpg" TargetMode="External"/><Relationship Id="rId18" Type="http://schemas.openxmlformats.org/officeDocument/2006/relationships/image" Target="http://samasz.ru/images/stories/RepozytoriumSaMASZ/OFERTA/KOSIARKI_DYSKOWE/Nowe_2012/KDF/230x/7.jpg" TargetMode="External"/><Relationship Id="rId26" Type="http://schemas.openxmlformats.org/officeDocument/2006/relationships/image" Target="http://samasz.ru/images/stories/RepozytoriumSaMASZ/OFERTA/KOSIARKI_DYSKOWE/Nowe_2012/KDF/230x/5.jpg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://samasz.ru/images/stories/RepozytoriumSaMASZ/OFERTA/KOSIARKI_DYSKOWE/Nowe_2012/KDF/800x600/4.jpg" TargetMode="External"/><Relationship Id="rId34" Type="http://schemas.openxmlformats.org/officeDocument/2006/relationships/image" Target="media/image10.jpeg"/><Relationship Id="rId42" Type="http://schemas.openxmlformats.org/officeDocument/2006/relationships/image" Target="http://samasz.ru/images/stories/RepozytoriumSaMASZ/OFERTA/KOSIARKI_DYSKOWE/Nowe_2012/PerfectCut/Zabezpieczenie_antykamieniowe/230x/1.jpg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5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http://samasz.ru/images/stories/RepozytoriumSaMASZ/OFERTA/KOSIARKI_DYSKOWE/2015/KDF/01.jp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hyperlink" Target="http://samasz.ru/images/stories/RepozytoriumSaMASZ/OFERTA/KOSIARKI_DYSKOWE/Nowe_2012/KDF/800x600/10.jpg" TargetMode="External"/><Relationship Id="rId38" Type="http://schemas.openxmlformats.org/officeDocument/2006/relationships/hyperlink" Target="http://samasz.ru/images/stories/RepozytoriumSaMASZ/OFERTA/KOSIARKI_DYSKOWE/Nowe_2012/KDF/800x600/11.jpg" TargetMode="External"/><Relationship Id="rId46" Type="http://schemas.openxmlformats.org/officeDocument/2006/relationships/hyperlink" Target="http://samasz.ru/images/stories/RepozytoriumSaMASZ/OFERTA/KOSIARKI_DYSKOWE/Nowe_2012/PerfectCut/Zabezpieczenie_antykamieniowe/800x600/5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amasz.ru/images/stories/RepozytoriumSaMASZ/OFERTA/KOSIARKI_DYSKOWE/Nowe_2012/KDF/800x600/7.jpg" TargetMode="External"/><Relationship Id="rId20" Type="http://schemas.openxmlformats.org/officeDocument/2006/relationships/image" Target="http://samasz.ru/images/stories/RepozytoriumSaMASZ/OFERTA/KOSIARKI_DYSKOWE/Nowe_2012/strzalka_prawo.jpg" TargetMode="External"/><Relationship Id="rId29" Type="http://schemas.openxmlformats.org/officeDocument/2006/relationships/image" Target="http://samasz.ru/images/stories/RepozytoriumSaMASZ/OFERTA/KOSIARKI_DYSKOWE/Nowe_2012/strzalka_prawo.jpg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samasz.ru/images/stories/RepozytoriumSaMASZ/OFERTA/KOSIARKI_DYSKOWE/Nowe_2012/KDF/800x600/5.jpg" TargetMode="External"/><Relationship Id="rId32" Type="http://schemas.openxmlformats.org/officeDocument/2006/relationships/image" Target="http://samasz.ru/images/stories/RepozytoriumSaMASZ/OFERTA/KOSIARKI_DYSKOWE/Nowe_2012/KDF/230x/6.jpg" TargetMode="External"/><Relationship Id="rId37" Type="http://schemas.openxmlformats.org/officeDocument/2006/relationships/image" Target="http://samasz.ru/images/stories/RepozytoriumSaMASZ/OFERTA/KOSIARKI_DYSKOWE/Nowe_2012/strzalka_prawo.jpg" TargetMode="External"/><Relationship Id="rId40" Type="http://schemas.openxmlformats.org/officeDocument/2006/relationships/image" Target="http://samasz.ru/images/stories/RepozytoriumSaMASZ/OFERTA/KOSIARKI_DYSKOWE/Nowe_2012/KDF/230x/11.jpg" TargetMode="External"/><Relationship Id="rId45" Type="http://schemas.openxmlformats.org/officeDocument/2006/relationships/image" Target="http://samasz.ru/images/stories/RepozytoriumSaMASZ/OFERTA/KOSIARKI_DYSKOWE/Nowe_2012/PerfectCut/Zabezpieczenie_antykamieniowe/230x/2.jpg" TargetMode="External"/><Relationship Id="rId53" Type="http://schemas.openxmlformats.org/officeDocument/2006/relationships/image" Target="http://samasz.ru/images/stories/RepozytoriumSaMASZ/OFERTA/KOSIARKI_DYSKOWE/Nowe_2012/PerfectCut/Zabezpieczenie_antykamieniowe/800x600/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samasz.ru/images/stories/RepozytoriumSaMASZ/OFERTA/KOSIARKI_DYSKOWE/2015/KDF/02.jpg" TargetMode="External"/><Relationship Id="rId23" Type="http://schemas.openxmlformats.org/officeDocument/2006/relationships/image" Target="http://samasz.ru/images/stories/RepozytoriumSaMASZ/OFERTA/KOSIARKI_DYSKOWE/Nowe_2012/KDF/230x/4.jpg" TargetMode="External"/><Relationship Id="rId28" Type="http://schemas.openxmlformats.org/officeDocument/2006/relationships/image" Target="http://samasz.ru/images/stories/RepozytoriumSaMASZ/OFERTA/KOSIARKI_DYSKOWE/Nowe_2012/strzalka_lewo.jpg" TargetMode="External"/><Relationship Id="rId36" Type="http://schemas.openxmlformats.org/officeDocument/2006/relationships/image" Target="http://samasz.ru/images/stories/RepozytoriumSaMASZ/OFERTA/KOSIARKI_DYSKOWE/Nowe_2012/strzalka_lewo.jpg" TargetMode="External"/><Relationship Id="rId49" Type="http://schemas.openxmlformats.org/officeDocument/2006/relationships/hyperlink" Target="http://samasz.ru/images/stories/RepozytoriumSaMASZ/OFERTA/KOSIARKI_DYSKOWE/Nowe_2012/PerfectCut/Zabezpieczenie_antykamieniowe/800x600/3.jpg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samasz.ru/images/stories/RepozytoriumSaMASZ/OFERTA/KOSIARKI_DYSKOWE/2015/KDF/01.jp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9.jpeg"/><Relationship Id="rId44" Type="http://schemas.openxmlformats.org/officeDocument/2006/relationships/image" Target="media/image13.jpeg"/><Relationship Id="rId52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http://samasz.ru/images/stories/RepozytoriumSaMASZ/OFERTA/KOSIARKI_DYSKOWE/2015/KDF/00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hyperlink" Target="http://samasz.ru/images/stories/RepozytoriumSaMASZ/OFERTA/KOSIARKI_DYSKOWE/Nowe_2012/KDF/800x600/6.jpg" TargetMode="External"/><Relationship Id="rId35" Type="http://schemas.openxmlformats.org/officeDocument/2006/relationships/image" Target="http://samasz.ru/images/stories/RepozytoriumSaMASZ/OFERTA/KOSIARKI_DYSKOWE/Nowe_2012/KDF/230x/10.jpg" TargetMode="External"/><Relationship Id="rId43" Type="http://schemas.openxmlformats.org/officeDocument/2006/relationships/hyperlink" Target="http://samasz.ru/images/stories/RepozytoriumSaMASZ/OFERTA/KOSIARKI_DYSKOWE/Nowe_2012/PerfectCut/Zabezpieczenie_antykamieniowe/800x600/2.jpg" TargetMode="External"/><Relationship Id="rId48" Type="http://schemas.openxmlformats.org/officeDocument/2006/relationships/image" Target="http://samasz.ru/images/stories/RepozytoriumSaMASZ/OFERTA/KOSIARKI_DYSKOWE/Nowe_2012/PerfectCut/Zabezpieczenie_antykamieniowe/230x/5.jpg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http://samasz.ru/images/stories/RepozytoriumSaMASZ/OFERTA/KOSIARKI_DYSKOWE/Nowe_2012/PerfectCut/Zabezpieczenie_antykamieniowe/230x/3.jpg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10655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3</cp:revision>
  <dcterms:created xsi:type="dcterms:W3CDTF">2022-10-07T09:07:00Z</dcterms:created>
  <dcterms:modified xsi:type="dcterms:W3CDTF">2022-10-07T09:07:00Z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