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94EE" w14:textId="473ADD6E" w:rsidR="00750DB6" w:rsidRPr="009F7D31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24"/>
          <w:szCs w:val="24"/>
        </w:rPr>
      </w:pPr>
    </w:p>
    <w:p w14:paraId="0BEE77C7" w14:textId="08E0C73C" w:rsidR="009F7D31" w:rsidRPr="009F7D31" w:rsidRDefault="009F7D31" w:rsidP="009F7D31">
      <w:pPr>
        <w:jc w:val="center"/>
        <w:rPr>
          <w:rFonts w:ascii="PT Sans" w:hAnsi="PT Sans"/>
          <w:b/>
          <w:lang w:val="ru-RU"/>
        </w:rPr>
      </w:pPr>
      <w:r w:rsidRPr="009F7D31">
        <w:rPr>
          <w:rFonts w:ascii="PT Sans" w:hAnsi="PT Sans" w:cs="Arial"/>
          <w:b/>
          <w:lang w:val="ru-RU"/>
        </w:rPr>
        <w:t xml:space="preserve">ИЗМЕЛЬЧИТЕЛЬ ПОЖНИВНЫХ ОСТАТКОВ </w:t>
      </w:r>
      <w:r w:rsidRPr="009F7D31">
        <w:rPr>
          <w:rFonts w:ascii="PT Sans" w:hAnsi="PT Sans" w:cs="Arial"/>
          <w:b/>
        </w:rPr>
        <w:t>MS</w:t>
      </w:r>
      <w:r w:rsidRPr="009F7D31">
        <w:rPr>
          <w:rFonts w:ascii="PT Sans" w:hAnsi="PT Sans" w:cs="Arial"/>
          <w:b/>
          <w:lang w:val="ru-RU"/>
        </w:rPr>
        <w:t>-170</w:t>
      </w:r>
      <w:r w:rsidRPr="009F7D31">
        <w:rPr>
          <w:rFonts w:ascii="PT Sans" w:hAnsi="PT Sans"/>
          <w:b/>
          <w:lang w:val="ru-RU"/>
        </w:rPr>
        <w:t xml:space="preserve"> (СОЛОМА из валка)</w:t>
      </w:r>
    </w:p>
    <w:p w14:paraId="008A9F0F" w14:textId="3247F59B" w:rsidR="009F7D31" w:rsidRPr="009F7D31" w:rsidRDefault="009F7D31" w:rsidP="009F7D31">
      <w:pPr>
        <w:jc w:val="both"/>
        <w:rPr>
          <w:rFonts w:ascii="PT Sans" w:hAnsi="PT Sans" w:cs="Arial"/>
        </w:rPr>
      </w:pPr>
      <w:r w:rsidRPr="009F7D31">
        <w:rPr>
          <w:rFonts w:ascii="PT Sans" w:hAnsi="PT Sans" w:cs="Arial"/>
          <w:noProof/>
        </w:rPr>
        <w:drawing>
          <wp:anchor distT="0" distB="0" distL="114300" distR="114300" simplePos="0" relativeHeight="251663360" behindDoc="1" locked="0" layoutInCell="1" allowOverlap="1" wp14:anchorId="234E7D0A" wp14:editId="2325FCB2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6153150" cy="2847975"/>
            <wp:effectExtent l="0" t="0" r="0" b="9525"/>
            <wp:wrapTight wrapText="bothSides">
              <wp:wrapPolygon edited="0">
                <wp:start x="0" y="0"/>
                <wp:lineTo x="0" y="21528"/>
                <wp:lineTo x="21533" y="21528"/>
                <wp:lineTo x="21533" y="0"/>
                <wp:lineTo x="0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87865" w14:textId="77777777" w:rsidR="009F7D31" w:rsidRDefault="009F7D31" w:rsidP="009F7D31">
      <w:pPr>
        <w:ind w:firstLine="708"/>
        <w:jc w:val="both"/>
        <w:rPr>
          <w:rFonts w:ascii="PT Sans" w:hAnsi="PT Sans" w:cs="Arial"/>
          <w:lang w:val="ru-RU"/>
        </w:rPr>
      </w:pPr>
    </w:p>
    <w:p w14:paraId="6104B21A" w14:textId="035C03BF" w:rsidR="009F7D31" w:rsidRPr="009F7D31" w:rsidRDefault="009F7D31" w:rsidP="009F7D31">
      <w:pPr>
        <w:ind w:firstLine="708"/>
        <w:jc w:val="both"/>
        <w:rPr>
          <w:rFonts w:ascii="PT Sans" w:hAnsi="PT Sans"/>
          <w:lang w:val="ru-RU"/>
        </w:rPr>
      </w:pPr>
      <w:r w:rsidRPr="009F7D31">
        <w:rPr>
          <w:rFonts w:ascii="PT Sans" w:hAnsi="PT Sans" w:cs="Arial"/>
          <w:lang w:val="ru-RU"/>
        </w:rPr>
        <w:t xml:space="preserve">Измельчитель </w:t>
      </w:r>
      <w:r w:rsidRPr="009F7D31">
        <w:rPr>
          <w:rFonts w:ascii="PT Sans" w:hAnsi="PT Sans" w:cs="Arial"/>
          <w:b/>
        </w:rPr>
        <w:t>MS</w:t>
      </w:r>
      <w:r w:rsidRPr="009F7D31">
        <w:rPr>
          <w:rFonts w:ascii="PT Sans" w:hAnsi="PT Sans" w:cs="Arial"/>
          <w:b/>
          <w:lang w:val="ru-RU"/>
        </w:rPr>
        <w:t>-170</w:t>
      </w:r>
      <w:r w:rsidRPr="009F7D31">
        <w:rPr>
          <w:rFonts w:ascii="PT Sans" w:hAnsi="PT Sans" w:cs="Arial"/>
          <w:lang w:val="ru-RU"/>
        </w:rPr>
        <w:t xml:space="preserve"> используется в сельском хозяйстве для измельчения пожнивных остатков, соломы (пшеничной, ячменной, соевой). Возможность работы как по полю, так и по валку. Ровные ножи и система </w:t>
      </w:r>
      <w:proofErr w:type="spellStart"/>
      <w:r w:rsidRPr="009F7D31">
        <w:rPr>
          <w:rFonts w:ascii="PT Sans" w:hAnsi="PT Sans" w:cs="Arial"/>
          <w:lang w:val="ru-RU"/>
        </w:rPr>
        <w:t>противоножей</w:t>
      </w:r>
      <w:proofErr w:type="spellEnd"/>
      <w:r w:rsidRPr="009F7D31">
        <w:rPr>
          <w:rFonts w:ascii="PT Sans" w:hAnsi="PT Sans" w:cs="Arial"/>
          <w:lang w:val="ru-RU"/>
        </w:rPr>
        <w:t xml:space="preserve"> с малым зазором обеспечивают качественное измельчение соломы до фракции 2-3 см. Направляющие пластины обеспечивают равномерный разброс измельченной массы по полю.</w:t>
      </w:r>
      <w:r w:rsidRPr="009F7D31">
        <w:rPr>
          <w:rFonts w:ascii="PT Sans" w:hAnsi="PT Sans"/>
          <w:lang w:val="ru-RU"/>
        </w:rPr>
        <w:t xml:space="preserve"> Техника в поле доказала свою эффективность, работая в разных регионах страны. </w:t>
      </w:r>
    </w:p>
    <w:p w14:paraId="0C317D5F" w14:textId="1990C74B" w:rsidR="009F7D31" w:rsidRPr="009F7D31" w:rsidRDefault="009F7D31" w:rsidP="009F7D31">
      <w:pPr>
        <w:ind w:firstLine="708"/>
        <w:jc w:val="both"/>
        <w:rPr>
          <w:rFonts w:ascii="PT Sans" w:hAnsi="PT Sans"/>
          <w:lang w:val="ru-RU"/>
        </w:rPr>
      </w:pPr>
      <w:r w:rsidRPr="009F7D31">
        <w:rPr>
          <w:rFonts w:ascii="PT Sans" w:hAnsi="PT Sans"/>
          <w:lang w:val="ru-RU"/>
        </w:rPr>
        <w:t xml:space="preserve">В 2011-2014 несколько хозяйств поделились результатами экспериментов по отключению измельчающего узла в зерноуборочных комбайнах и использованию для измельчения валков соломы полевыми </w:t>
      </w:r>
      <w:proofErr w:type="spellStart"/>
      <w:r w:rsidRPr="009F7D31">
        <w:rPr>
          <w:rFonts w:ascii="PT Sans" w:hAnsi="PT Sans"/>
          <w:lang w:val="ru-RU"/>
        </w:rPr>
        <w:t>мульчерами</w:t>
      </w:r>
      <w:proofErr w:type="spellEnd"/>
      <w:r w:rsidRPr="009F7D31">
        <w:rPr>
          <w:rFonts w:ascii="PT Sans" w:hAnsi="PT Sans"/>
          <w:lang w:val="ru-RU"/>
        </w:rPr>
        <w:t xml:space="preserve"> </w:t>
      </w:r>
      <w:r w:rsidRPr="009F7D31">
        <w:rPr>
          <w:rFonts w:ascii="PT Sans" w:hAnsi="PT Sans"/>
          <w:b/>
        </w:rPr>
        <w:t>MS</w:t>
      </w:r>
      <w:r w:rsidRPr="009F7D31">
        <w:rPr>
          <w:rFonts w:ascii="PT Sans" w:hAnsi="PT Sans"/>
          <w:b/>
          <w:lang w:val="ru-RU"/>
        </w:rPr>
        <w:t xml:space="preserve"> 170.</w:t>
      </w:r>
      <w:r w:rsidRPr="009F7D31">
        <w:rPr>
          <w:rFonts w:ascii="PT Sans" w:hAnsi="PT Sans"/>
          <w:lang w:val="ru-RU"/>
        </w:rPr>
        <w:t xml:space="preserve"> Расход топлива при использовании МТЗ-82 с измельчителем </w:t>
      </w:r>
      <w:r w:rsidRPr="009F7D31">
        <w:rPr>
          <w:rFonts w:ascii="PT Sans" w:hAnsi="PT Sans"/>
          <w:b/>
          <w:lang w:val="ru-RU"/>
        </w:rPr>
        <w:t>М</w:t>
      </w:r>
      <w:r w:rsidRPr="009F7D31">
        <w:rPr>
          <w:rFonts w:ascii="PT Sans" w:hAnsi="PT Sans"/>
          <w:b/>
        </w:rPr>
        <w:t>S</w:t>
      </w:r>
      <w:r w:rsidRPr="009F7D31">
        <w:rPr>
          <w:rFonts w:ascii="PT Sans" w:hAnsi="PT Sans"/>
          <w:b/>
          <w:lang w:val="ru-RU"/>
        </w:rPr>
        <w:t xml:space="preserve"> 170</w:t>
      </w:r>
      <w:r w:rsidRPr="009F7D31">
        <w:rPr>
          <w:rFonts w:ascii="PT Sans" w:hAnsi="PT Sans"/>
          <w:lang w:val="ru-RU"/>
        </w:rPr>
        <w:t xml:space="preserve"> не превышал, а в ряде случаев был ниже, чем потребление топлива при включении измельчителя на комбайне. К тому же, отключение измельчающего модуля комбайна существенно увеличивает их дневную выработку. </w:t>
      </w:r>
    </w:p>
    <w:p w14:paraId="61A34FFF" w14:textId="0C45CC14" w:rsidR="009F7D31" w:rsidRPr="009F7D31" w:rsidRDefault="009F7D31" w:rsidP="009F7D31">
      <w:pPr>
        <w:ind w:firstLine="708"/>
        <w:jc w:val="both"/>
        <w:rPr>
          <w:rFonts w:ascii="PT Sans" w:hAnsi="PT Sans"/>
          <w:lang w:val="ru-RU"/>
        </w:rPr>
      </w:pPr>
      <w:r w:rsidRPr="009F7D31">
        <w:rPr>
          <w:rFonts w:ascii="PT Sans" w:hAnsi="PT Sans"/>
          <w:noProof/>
        </w:rPr>
        <w:drawing>
          <wp:anchor distT="0" distB="0" distL="114300" distR="114300" simplePos="0" relativeHeight="251660288" behindDoc="1" locked="0" layoutInCell="1" allowOverlap="1" wp14:anchorId="018907EF" wp14:editId="34612EF2">
            <wp:simplePos x="0" y="0"/>
            <wp:positionH relativeFrom="margin">
              <wp:align>right</wp:align>
            </wp:positionH>
            <wp:positionV relativeFrom="paragraph">
              <wp:posOffset>148088</wp:posOffset>
            </wp:positionV>
            <wp:extent cx="5981983" cy="281940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81983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0C31A" w14:textId="541BCC47" w:rsidR="009F7D31" w:rsidRPr="009F7D31" w:rsidRDefault="009F7D31" w:rsidP="009F7D31">
      <w:pPr>
        <w:ind w:firstLine="708"/>
        <w:jc w:val="both"/>
        <w:rPr>
          <w:rFonts w:ascii="PT Sans" w:hAnsi="PT Sans"/>
          <w:lang w:val="ru-RU"/>
        </w:rPr>
      </w:pPr>
    </w:p>
    <w:p w14:paraId="3C8991A4" w14:textId="40C26464" w:rsidR="009F7D31" w:rsidRPr="009F7D31" w:rsidRDefault="009F7D31" w:rsidP="009F7D31">
      <w:pPr>
        <w:jc w:val="both"/>
        <w:rPr>
          <w:rFonts w:ascii="PT Sans" w:hAnsi="PT Sans"/>
          <w:lang w:val="ru-RU"/>
        </w:rPr>
      </w:pPr>
    </w:p>
    <w:p w14:paraId="04A50837" w14:textId="4CE8710D" w:rsidR="009F7D31" w:rsidRPr="009F7D31" w:rsidRDefault="009F7D31" w:rsidP="009F7D31">
      <w:pPr>
        <w:rPr>
          <w:rFonts w:ascii="PT Sans" w:hAnsi="PT Sans"/>
          <w:lang w:val="ru-RU"/>
        </w:rPr>
      </w:pPr>
      <w:r w:rsidRPr="009F7D31">
        <w:rPr>
          <w:rFonts w:ascii="PT Sans" w:hAnsi="PT Sans"/>
          <w:lang w:val="ru-RU"/>
        </w:rPr>
        <w:br w:type="page"/>
      </w:r>
    </w:p>
    <w:p w14:paraId="4A38CBF8" w14:textId="6E7B92FC" w:rsidR="009F7D31" w:rsidRPr="009F7D31" w:rsidRDefault="009F7D31" w:rsidP="009F7D31">
      <w:pPr>
        <w:jc w:val="both"/>
        <w:rPr>
          <w:rFonts w:ascii="PT Sans" w:hAnsi="PT Sans"/>
          <w:b/>
          <w:lang w:val="ru-RU"/>
        </w:rPr>
      </w:pPr>
      <w:r w:rsidRPr="009F7D31">
        <w:rPr>
          <w:rFonts w:ascii="PT Sans" w:hAnsi="PT Sans"/>
          <w:lang w:val="ru-RU"/>
        </w:rPr>
        <w:lastRenderedPageBreak/>
        <w:t xml:space="preserve">Технические характеристики измельчителя </w:t>
      </w:r>
      <w:r w:rsidRPr="009F7D31">
        <w:rPr>
          <w:rFonts w:ascii="PT Sans" w:hAnsi="PT Sans"/>
          <w:b/>
          <w:lang w:val="ru-RU"/>
        </w:rPr>
        <w:t>М</w:t>
      </w:r>
      <w:r w:rsidRPr="009F7D31">
        <w:rPr>
          <w:rFonts w:ascii="PT Sans" w:hAnsi="PT Sans"/>
          <w:b/>
        </w:rPr>
        <w:t>S</w:t>
      </w:r>
      <w:r w:rsidRPr="009F7D31">
        <w:rPr>
          <w:rFonts w:ascii="PT Sans" w:hAnsi="PT Sans"/>
          <w:b/>
          <w:lang w:val="ru-RU"/>
        </w:rPr>
        <w:t xml:space="preserve"> 170</w:t>
      </w:r>
    </w:p>
    <w:tbl>
      <w:tblPr>
        <w:tblStyle w:val="af3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4106"/>
        <w:gridCol w:w="2835"/>
      </w:tblGrid>
      <w:tr w:rsidR="009F7D31" w:rsidRPr="009F7D31" w14:paraId="18F37E77" w14:textId="77777777" w:rsidTr="0060036F">
        <w:trPr>
          <w:trHeight w:val="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C673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Общая ширина захвата,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366C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1,9</w:t>
            </w:r>
          </w:p>
        </w:tc>
      </w:tr>
      <w:tr w:rsidR="009F7D31" w:rsidRPr="009F7D31" w14:paraId="4A8D8912" w14:textId="77777777" w:rsidTr="0060036F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5BAB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Рабочая ширина захвата,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910D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1,7</w:t>
            </w:r>
          </w:p>
        </w:tc>
      </w:tr>
      <w:tr w:rsidR="009F7D31" w:rsidRPr="009F7D31" w14:paraId="6E4DF562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6037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Ширина валка, что измельчается,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EE4D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до 2,3</w:t>
            </w:r>
          </w:p>
        </w:tc>
      </w:tr>
      <w:tr w:rsidR="009F7D31" w:rsidRPr="009F7D31" w14:paraId="4249910B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A2B8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Обороты ВОМ трактора, об. /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38E6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540</w:t>
            </w:r>
          </w:p>
        </w:tc>
      </w:tr>
      <w:tr w:rsidR="009F7D31" w:rsidRPr="009F7D31" w14:paraId="5BC418F8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2366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Обороты ротора, об. /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C6B7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3000</w:t>
            </w:r>
          </w:p>
        </w:tc>
      </w:tr>
      <w:tr w:rsidR="009F7D31" w:rsidRPr="009F7D31" w14:paraId="2DA9F732" w14:textId="77777777" w:rsidTr="0060036F">
        <w:trPr>
          <w:trHeight w:val="7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CEAB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Тип режущих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12B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 xml:space="preserve">Система ровных ножей и </w:t>
            </w:r>
            <w:proofErr w:type="spellStart"/>
            <w:r w:rsidRPr="009F7D31">
              <w:rPr>
                <w:rFonts w:ascii="PT Sans" w:hAnsi="PT Sans"/>
              </w:rPr>
              <w:t>противоножей</w:t>
            </w:r>
            <w:proofErr w:type="spellEnd"/>
            <w:r w:rsidRPr="009F7D31">
              <w:rPr>
                <w:rFonts w:ascii="PT Sans" w:hAnsi="PT Sans"/>
              </w:rPr>
              <w:t xml:space="preserve"> в корпусе</w:t>
            </w:r>
          </w:p>
        </w:tc>
      </w:tr>
      <w:tr w:rsidR="009F7D31" w:rsidRPr="009F7D31" w14:paraId="1682CBF4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F1F5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Количество ножей,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3812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64</w:t>
            </w:r>
          </w:p>
        </w:tc>
      </w:tr>
      <w:tr w:rsidR="009F7D31" w:rsidRPr="009F7D31" w14:paraId="1DEC5765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1912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 xml:space="preserve">Количество </w:t>
            </w:r>
            <w:proofErr w:type="spellStart"/>
            <w:r w:rsidRPr="009F7D31">
              <w:rPr>
                <w:rFonts w:ascii="PT Sans" w:hAnsi="PT Sans"/>
              </w:rPr>
              <w:t>противоножей</w:t>
            </w:r>
            <w:proofErr w:type="spellEnd"/>
            <w:r w:rsidRPr="009F7D31">
              <w:rPr>
                <w:rFonts w:ascii="PT Sans" w:hAnsi="PT Sans"/>
              </w:rPr>
              <w:t>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1AF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32</w:t>
            </w:r>
          </w:p>
        </w:tc>
      </w:tr>
      <w:tr w:rsidR="009F7D31" w:rsidRPr="009F7D31" w14:paraId="6FDBAF83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869A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Длина измельченной массы,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76CE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2-3</w:t>
            </w:r>
          </w:p>
        </w:tc>
      </w:tr>
      <w:tr w:rsidR="009F7D31" w:rsidRPr="009F7D31" w14:paraId="0A83AEE8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21C2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Ширина разбрасывания измельченной массы,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0257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до 6,5</w:t>
            </w:r>
          </w:p>
        </w:tc>
      </w:tr>
      <w:tr w:rsidR="009F7D31" w:rsidRPr="009F7D31" w14:paraId="7B2B5E38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B1F3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Рабочая скорость движения, км /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B5E8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по валку до 10 и более</w:t>
            </w:r>
          </w:p>
        </w:tc>
      </w:tr>
      <w:tr w:rsidR="009F7D31" w:rsidRPr="009F7D31" w14:paraId="53554C83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7B7C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Производительность за 1 час. основного времени,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28AC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по валку до 6,0</w:t>
            </w:r>
          </w:p>
        </w:tc>
      </w:tr>
      <w:tr w:rsidR="009F7D31" w:rsidRPr="009F7D31" w14:paraId="344902F1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2B83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Чистота подбора,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5F9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97,9</w:t>
            </w:r>
          </w:p>
        </w:tc>
      </w:tr>
      <w:tr w:rsidR="009F7D31" w:rsidRPr="009F7D31" w14:paraId="5FF978D7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9716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Требуемая мощность трактора, л. 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2865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50-75</w:t>
            </w:r>
          </w:p>
        </w:tc>
      </w:tr>
      <w:tr w:rsidR="009F7D31" w:rsidRPr="009F7D31" w14:paraId="3F2E32A0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BB42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Расход топлива, л /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7CB6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1,5-4,2</w:t>
            </w:r>
          </w:p>
        </w:tc>
      </w:tr>
      <w:tr w:rsidR="009F7D31" w:rsidRPr="009F7D31" w14:paraId="68F7AAB3" w14:textId="77777777" w:rsidTr="0060036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07A1" w14:textId="77777777" w:rsidR="009F7D31" w:rsidRPr="009F7D31" w:rsidRDefault="009F7D31" w:rsidP="0060036F">
            <w:pPr>
              <w:jc w:val="both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Вес,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8DB7" w14:textId="77777777" w:rsidR="009F7D31" w:rsidRPr="009F7D31" w:rsidRDefault="009F7D31" w:rsidP="0060036F">
            <w:pPr>
              <w:jc w:val="center"/>
              <w:rPr>
                <w:rFonts w:ascii="PT Sans" w:hAnsi="PT Sans"/>
              </w:rPr>
            </w:pPr>
            <w:r w:rsidRPr="009F7D31">
              <w:rPr>
                <w:rFonts w:ascii="PT Sans" w:hAnsi="PT Sans"/>
              </w:rPr>
              <w:t>443</w:t>
            </w:r>
          </w:p>
        </w:tc>
      </w:tr>
    </w:tbl>
    <w:p w14:paraId="0A98DF19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6EFCD447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6A13A0A5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36985E60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7A0E6E65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2CEA3E60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725E3267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50A46829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10416233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1EDD2EC5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16606BD6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3507ACFE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2931FC08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46DE3101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197220F2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5F544BC5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513F1E61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49C29D70" w14:textId="77777777" w:rsid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</w:p>
    <w:p w14:paraId="005C93BC" w14:textId="7D7D44BA" w:rsidR="009F7D31" w:rsidRPr="009F7D31" w:rsidRDefault="009F7D31" w:rsidP="009F7D31">
      <w:pPr>
        <w:pStyle w:val="af8"/>
        <w:jc w:val="both"/>
        <w:rPr>
          <w:rFonts w:ascii="PT Sans" w:hAnsi="PT Sans" w:cs="Arial"/>
          <w:sz w:val="24"/>
          <w:szCs w:val="24"/>
          <w:u w:val="single"/>
        </w:rPr>
      </w:pPr>
      <w:r w:rsidRPr="009F7D31">
        <w:rPr>
          <w:rFonts w:ascii="PT Sans" w:hAnsi="PT Sans" w:cs="Arial"/>
          <w:sz w:val="24"/>
          <w:szCs w:val="24"/>
          <w:u w:val="single"/>
        </w:rPr>
        <w:t xml:space="preserve">Стандартная комплектация: </w:t>
      </w:r>
    </w:p>
    <w:p w14:paraId="7A9C4CB0" w14:textId="77777777" w:rsidR="009F7D31" w:rsidRPr="009F7D31" w:rsidRDefault="009F7D31" w:rsidP="009F7D31">
      <w:pPr>
        <w:pStyle w:val="af8"/>
        <w:numPr>
          <w:ilvl w:val="0"/>
          <w:numId w:val="9"/>
        </w:numPr>
        <w:suppressAutoHyphens w:val="0"/>
        <w:rPr>
          <w:rFonts w:ascii="PT Sans" w:hAnsi="PT Sans" w:cs="Arial"/>
          <w:sz w:val="24"/>
          <w:szCs w:val="24"/>
        </w:rPr>
      </w:pPr>
      <w:r w:rsidRPr="009F7D31">
        <w:rPr>
          <w:rFonts w:ascii="PT Sans" w:hAnsi="PT Sans" w:cs="Arial"/>
          <w:sz w:val="24"/>
          <w:szCs w:val="24"/>
        </w:rPr>
        <w:t xml:space="preserve">редуктор 540 </w:t>
      </w:r>
      <w:proofErr w:type="spellStart"/>
      <w:r w:rsidRPr="009F7D31">
        <w:rPr>
          <w:rFonts w:ascii="PT Sans" w:hAnsi="PT Sans" w:cs="Arial"/>
          <w:sz w:val="24"/>
          <w:szCs w:val="24"/>
        </w:rPr>
        <w:t>oб</w:t>
      </w:r>
      <w:proofErr w:type="spellEnd"/>
      <w:r w:rsidRPr="009F7D31">
        <w:rPr>
          <w:rFonts w:ascii="PT Sans" w:hAnsi="PT Sans" w:cs="Arial"/>
          <w:sz w:val="24"/>
          <w:szCs w:val="24"/>
        </w:rPr>
        <w:t xml:space="preserve">./мин со свободным сцеплением </w:t>
      </w:r>
    </w:p>
    <w:p w14:paraId="59370163" w14:textId="77777777" w:rsidR="009F7D31" w:rsidRPr="009F7D31" w:rsidRDefault="009F7D31" w:rsidP="009F7D31">
      <w:pPr>
        <w:pStyle w:val="af8"/>
        <w:numPr>
          <w:ilvl w:val="0"/>
          <w:numId w:val="9"/>
        </w:numPr>
        <w:suppressAutoHyphens w:val="0"/>
        <w:rPr>
          <w:rFonts w:ascii="PT Sans" w:hAnsi="PT Sans" w:cs="Arial"/>
          <w:sz w:val="24"/>
          <w:szCs w:val="24"/>
        </w:rPr>
      </w:pPr>
      <w:r w:rsidRPr="009F7D31">
        <w:rPr>
          <w:rFonts w:ascii="PT Sans" w:hAnsi="PT Sans" w:cs="Arial"/>
          <w:sz w:val="24"/>
          <w:szCs w:val="24"/>
        </w:rPr>
        <w:t xml:space="preserve">автоматический </w:t>
      </w:r>
      <w:proofErr w:type="spellStart"/>
      <w:r w:rsidRPr="009F7D31">
        <w:rPr>
          <w:rFonts w:ascii="PT Sans" w:hAnsi="PT Sans" w:cs="Arial"/>
          <w:sz w:val="24"/>
          <w:szCs w:val="24"/>
        </w:rPr>
        <w:t>натяжитель</w:t>
      </w:r>
      <w:proofErr w:type="spellEnd"/>
      <w:r w:rsidRPr="009F7D31">
        <w:rPr>
          <w:rFonts w:ascii="PT Sans" w:hAnsi="PT Sans" w:cs="Arial"/>
          <w:sz w:val="24"/>
          <w:szCs w:val="24"/>
        </w:rPr>
        <w:t xml:space="preserve"> ремней </w:t>
      </w:r>
    </w:p>
    <w:p w14:paraId="2E3D0829" w14:textId="77777777" w:rsidR="009F7D31" w:rsidRPr="009F7D31" w:rsidRDefault="009F7D31" w:rsidP="009F7D31">
      <w:pPr>
        <w:pStyle w:val="af8"/>
        <w:numPr>
          <w:ilvl w:val="0"/>
          <w:numId w:val="9"/>
        </w:numPr>
        <w:suppressAutoHyphens w:val="0"/>
        <w:rPr>
          <w:rFonts w:ascii="PT Sans" w:hAnsi="PT Sans" w:cs="Arial"/>
          <w:sz w:val="24"/>
          <w:szCs w:val="24"/>
        </w:rPr>
      </w:pPr>
      <w:r w:rsidRPr="009F7D31">
        <w:rPr>
          <w:rFonts w:ascii="PT Sans" w:hAnsi="PT Sans" w:cs="Arial"/>
          <w:sz w:val="24"/>
          <w:szCs w:val="24"/>
        </w:rPr>
        <w:t xml:space="preserve">регулировка опорных колес по высоте </w:t>
      </w:r>
    </w:p>
    <w:p w14:paraId="766ED486" w14:textId="77777777" w:rsidR="009F7D31" w:rsidRPr="009F7D31" w:rsidRDefault="009F7D31" w:rsidP="009F7D31">
      <w:pPr>
        <w:pStyle w:val="af8"/>
        <w:numPr>
          <w:ilvl w:val="0"/>
          <w:numId w:val="9"/>
        </w:numPr>
        <w:suppressAutoHyphens w:val="0"/>
        <w:rPr>
          <w:rFonts w:ascii="PT Sans" w:hAnsi="PT Sans" w:cs="Arial"/>
          <w:sz w:val="24"/>
          <w:szCs w:val="24"/>
        </w:rPr>
      </w:pPr>
      <w:r w:rsidRPr="009F7D31">
        <w:rPr>
          <w:rFonts w:ascii="PT Sans" w:hAnsi="PT Sans" w:cs="Arial"/>
          <w:sz w:val="24"/>
          <w:szCs w:val="24"/>
        </w:rPr>
        <w:t xml:space="preserve">трехточечное крепление к тракторам I-й и II-й категорий </w:t>
      </w:r>
    </w:p>
    <w:p w14:paraId="14DC0B66" w14:textId="77777777" w:rsidR="009F7D31" w:rsidRPr="009F7D31" w:rsidRDefault="009F7D31" w:rsidP="009F7D31">
      <w:pPr>
        <w:pStyle w:val="af8"/>
        <w:numPr>
          <w:ilvl w:val="0"/>
          <w:numId w:val="9"/>
        </w:numPr>
        <w:suppressAutoHyphens w:val="0"/>
        <w:rPr>
          <w:rFonts w:ascii="PT Sans" w:hAnsi="PT Sans" w:cs="Arial"/>
          <w:sz w:val="24"/>
          <w:szCs w:val="24"/>
        </w:rPr>
      </w:pPr>
      <w:r w:rsidRPr="009F7D31">
        <w:rPr>
          <w:rFonts w:ascii="PT Sans" w:hAnsi="PT Sans" w:cs="Arial"/>
          <w:sz w:val="24"/>
          <w:szCs w:val="24"/>
        </w:rPr>
        <w:t xml:space="preserve">направляющие пластины измельченной массы </w:t>
      </w:r>
    </w:p>
    <w:p w14:paraId="58ADFF20" w14:textId="77777777" w:rsidR="009F7D31" w:rsidRPr="009F7D31" w:rsidRDefault="009F7D31" w:rsidP="009F7D31">
      <w:pPr>
        <w:pStyle w:val="af8"/>
        <w:numPr>
          <w:ilvl w:val="0"/>
          <w:numId w:val="9"/>
        </w:numPr>
        <w:suppressAutoHyphens w:val="0"/>
        <w:rPr>
          <w:rFonts w:ascii="PT Sans" w:hAnsi="PT Sans" w:cs="Arial"/>
          <w:sz w:val="24"/>
          <w:szCs w:val="24"/>
        </w:rPr>
      </w:pPr>
      <w:r w:rsidRPr="009F7D31">
        <w:rPr>
          <w:rFonts w:ascii="PT Sans" w:hAnsi="PT Sans" w:cs="Arial"/>
          <w:sz w:val="24"/>
          <w:szCs w:val="24"/>
        </w:rPr>
        <w:t>Карданный вал с защитой от перегрузок</w:t>
      </w:r>
    </w:p>
    <w:p w14:paraId="26215BDF" w14:textId="15C2BB3F" w:rsidR="009F7D31" w:rsidRDefault="009F7D31" w:rsidP="009F7D31">
      <w:pPr>
        <w:pStyle w:val="af8"/>
        <w:numPr>
          <w:ilvl w:val="0"/>
          <w:numId w:val="9"/>
        </w:numPr>
        <w:suppressAutoHyphens w:val="0"/>
        <w:rPr>
          <w:rFonts w:ascii="PT Sans" w:hAnsi="PT Sans" w:cs="Arial"/>
          <w:sz w:val="24"/>
          <w:szCs w:val="24"/>
        </w:rPr>
      </w:pPr>
      <w:r w:rsidRPr="009F7D31">
        <w:rPr>
          <w:rFonts w:ascii="PT Sans" w:hAnsi="PT Sans" w:cs="Arial"/>
          <w:sz w:val="24"/>
          <w:szCs w:val="24"/>
        </w:rPr>
        <w:t xml:space="preserve">Система измельчения ножи и </w:t>
      </w:r>
      <w:proofErr w:type="spellStart"/>
      <w:r w:rsidRPr="009F7D31">
        <w:rPr>
          <w:rFonts w:ascii="PT Sans" w:hAnsi="PT Sans" w:cs="Arial"/>
          <w:sz w:val="24"/>
          <w:szCs w:val="24"/>
        </w:rPr>
        <w:t>противоножи</w:t>
      </w:r>
      <w:proofErr w:type="spellEnd"/>
      <w:r w:rsidRPr="009F7D31">
        <w:rPr>
          <w:rFonts w:ascii="PT Sans" w:hAnsi="PT Sans" w:cs="Arial"/>
          <w:sz w:val="24"/>
          <w:szCs w:val="24"/>
        </w:rPr>
        <w:t xml:space="preserve"> </w:t>
      </w:r>
    </w:p>
    <w:p w14:paraId="6A96105D" w14:textId="77777777" w:rsidR="009F7D31" w:rsidRPr="009F7D31" w:rsidRDefault="009F7D31" w:rsidP="009F7D31">
      <w:pPr>
        <w:pStyle w:val="af8"/>
        <w:suppressAutoHyphens w:val="0"/>
        <w:ind w:left="360"/>
        <w:rPr>
          <w:rFonts w:ascii="PT Sans" w:hAnsi="PT Sans" w:cs="Arial"/>
          <w:sz w:val="24"/>
          <w:szCs w:val="24"/>
        </w:rPr>
      </w:pPr>
    </w:p>
    <w:p w14:paraId="68CE4D68" w14:textId="77777777" w:rsidR="009F7D31" w:rsidRPr="009F7D31" w:rsidRDefault="009F7D31" w:rsidP="009F7D31">
      <w:pPr>
        <w:jc w:val="both"/>
        <w:rPr>
          <w:rFonts w:ascii="PT Sans" w:hAnsi="PT Sans"/>
        </w:rPr>
      </w:pPr>
      <w:r w:rsidRPr="009F7D31">
        <w:rPr>
          <w:rFonts w:ascii="PT Sans" w:hAnsi="PT Sans"/>
          <w:noProof/>
        </w:rPr>
        <w:drawing>
          <wp:anchor distT="0" distB="0" distL="114300" distR="114300" simplePos="0" relativeHeight="251661312" behindDoc="1" locked="0" layoutInCell="1" allowOverlap="1" wp14:anchorId="441DD0A9" wp14:editId="2F037B80">
            <wp:simplePos x="0" y="0"/>
            <wp:positionH relativeFrom="column">
              <wp:posOffset>281940</wp:posOffset>
            </wp:positionH>
            <wp:positionV relativeFrom="paragraph">
              <wp:posOffset>12065</wp:posOffset>
            </wp:positionV>
            <wp:extent cx="3044761" cy="1152525"/>
            <wp:effectExtent l="0" t="0" r="3810" b="0"/>
            <wp:wrapTight wrapText="bothSides">
              <wp:wrapPolygon edited="0">
                <wp:start x="0" y="0"/>
                <wp:lineTo x="0" y="21064"/>
                <wp:lineTo x="21492" y="21064"/>
                <wp:lineTo x="2149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Ножи_MS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761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6EFD" w14:textId="77777777" w:rsidR="009F7D31" w:rsidRPr="009F7D31" w:rsidRDefault="009F7D31" w:rsidP="009F7D31">
      <w:pPr>
        <w:jc w:val="both"/>
        <w:rPr>
          <w:rFonts w:ascii="PT Sans" w:hAnsi="PT Sans"/>
        </w:rPr>
      </w:pPr>
    </w:p>
    <w:p w14:paraId="39BAC271" w14:textId="77777777" w:rsidR="009F7D31" w:rsidRPr="009F7D31" w:rsidRDefault="009F7D31" w:rsidP="009F7D31">
      <w:pPr>
        <w:jc w:val="both"/>
        <w:rPr>
          <w:rFonts w:ascii="PT Sans" w:hAnsi="PT Sans"/>
        </w:rPr>
      </w:pPr>
    </w:p>
    <w:p w14:paraId="4CC23D6B" w14:textId="77777777" w:rsidR="009F7D31" w:rsidRPr="009F7D31" w:rsidRDefault="009F7D31" w:rsidP="009F7D31">
      <w:pPr>
        <w:jc w:val="both"/>
        <w:rPr>
          <w:rFonts w:ascii="PT Sans" w:hAnsi="PT Sans"/>
        </w:rPr>
      </w:pPr>
    </w:p>
    <w:p w14:paraId="52BB1FF1" w14:textId="77777777" w:rsidR="009F7D31" w:rsidRPr="009F7D31" w:rsidRDefault="009F7D31" w:rsidP="009F7D31">
      <w:pPr>
        <w:jc w:val="both"/>
        <w:rPr>
          <w:rFonts w:ascii="PT Sans" w:eastAsia="Calibri" w:hAnsi="PT Sans"/>
        </w:rPr>
      </w:pPr>
    </w:p>
    <w:p w14:paraId="5D86E8D3" w14:textId="77777777" w:rsidR="009F7D31" w:rsidRDefault="009F7D31" w:rsidP="009F7D31">
      <w:pPr>
        <w:jc w:val="both"/>
        <w:rPr>
          <w:rFonts w:ascii="PT Sans" w:hAnsi="PT Sans"/>
          <w:lang w:val="ru-RU"/>
        </w:rPr>
      </w:pPr>
    </w:p>
    <w:p w14:paraId="3434747B" w14:textId="77777777" w:rsidR="009F7D31" w:rsidRDefault="009F7D31" w:rsidP="009F7D31">
      <w:pPr>
        <w:jc w:val="both"/>
        <w:rPr>
          <w:rFonts w:ascii="PT Sans" w:hAnsi="PT Sans"/>
          <w:lang w:val="ru-RU"/>
        </w:rPr>
      </w:pPr>
    </w:p>
    <w:p w14:paraId="6FC533DE" w14:textId="1B9EBFE5" w:rsidR="009F7D31" w:rsidRPr="009F7D31" w:rsidRDefault="009F7D31" w:rsidP="009F7D31">
      <w:pPr>
        <w:jc w:val="both"/>
        <w:rPr>
          <w:rFonts w:ascii="PT Sans" w:hAnsi="PT Sans"/>
          <w:lang w:val="ru-RU"/>
        </w:rPr>
      </w:pPr>
      <w:r w:rsidRPr="009F7D31">
        <w:rPr>
          <w:rFonts w:ascii="PT Sans" w:hAnsi="PT Sans"/>
          <w:lang w:val="ru-RU"/>
        </w:rPr>
        <w:t xml:space="preserve">Основные отличительные особенности измельчителя </w:t>
      </w:r>
      <w:r w:rsidRPr="009F7D31">
        <w:rPr>
          <w:rFonts w:ascii="PT Sans" w:hAnsi="PT Sans"/>
          <w:b/>
        </w:rPr>
        <w:t>MS</w:t>
      </w:r>
      <w:r w:rsidRPr="009F7D31">
        <w:rPr>
          <w:rFonts w:ascii="PT Sans" w:hAnsi="PT Sans"/>
          <w:b/>
          <w:lang w:val="ru-RU"/>
        </w:rPr>
        <w:t xml:space="preserve"> 170</w:t>
      </w:r>
    </w:p>
    <w:p w14:paraId="7B63CB3F" w14:textId="77777777" w:rsidR="009F7D31" w:rsidRPr="009F7D31" w:rsidRDefault="009F7D31" w:rsidP="009F7D31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PT Sans" w:hAnsi="PT Sans"/>
          <w:sz w:val="24"/>
          <w:szCs w:val="24"/>
        </w:rPr>
      </w:pPr>
      <w:r w:rsidRPr="009F7D31">
        <w:rPr>
          <w:rFonts w:ascii="PT Sans" w:hAnsi="PT Sans"/>
          <w:sz w:val="24"/>
          <w:szCs w:val="24"/>
          <w:lang w:val="ru-RU"/>
        </w:rPr>
        <w:t xml:space="preserve">«Всеядны» - измельчает солому ранних зерновых культур, пожнивные остатки гороха, рапса, гречихи, сои, льна, люпина, риса, сорго и др. </w:t>
      </w:r>
      <w:proofErr w:type="spellStart"/>
      <w:r w:rsidRPr="009F7D31">
        <w:rPr>
          <w:rFonts w:ascii="PT Sans" w:hAnsi="PT Sans"/>
          <w:sz w:val="24"/>
          <w:szCs w:val="24"/>
        </w:rPr>
        <w:t>Работает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по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влажным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валках</w:t>
      </w:r>
      <w:proofErr w:type="spellEnd"/>
      <w:r w:rsidRPr="009F7D31">
        <w:rPr>
          <w:rFonts w:ascii="PT Sans" w:hAnsi="PT Sans"/>
          <w:sz w:val="24"/>
          <w:szCs w:val="24"/>
        </w:rPr>
        <w:t xml:space="preserve">, </w:t>
      </w:r>
      <w:proofErr w:type="spellStart"/>
      <w:r w:rsidRPr="009F7D31">
        <w:rPr>
          <w:rFonts w:ascii="PT Sans" w:hAnsi="PT Sans"/>
          <w:sz w:val="24"/>
          <w:szCs w:val="24"/>
        </w:rPr>
        <w:t>что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позволяет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использовать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его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круглосуточно</w:t>
      </w:r>
      <w:proofErr w:type="spellEnd"/>
      <w:r w:rsidRPr="009F7D31">
        <w:rPr>
          <w:rFonts w:ascii="PT Sans" w:hAnsi="PT Sans"/>
          <w:sz w:val="24"/>
          <w:szCs w:val="24"/>
        </w:rPr>
        <w:t>.</w:t>
      </w:r>
    </w:p>
    <w:p w14:paraId="3E793CFA" w14:textId="77777777" w:rsidR="009F7D31" w:rsidRPr="009F7D31" w:rsidRDefault="009F7D31" w:rsidP="009F7D31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PT Sans" w:hAnsi="PT Sans"/>
          <w:sz w:val="24"/>
          <w:szCs w:val="24"/>
        </w:rPr>
      </w:pPr>
      <w:proofErr w:type="spellStart"/>
      <w:r w:rsidRPr="009F7D31">
        <w:rPr>
          <w:rFonts w:ascii="PT Sans" w:hAnsi="PT Sans"/>
          <w:sz w:val="24"/>
          <w:szCs w:val="24"/>
        </w:rPr>
        <w:t>Работает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на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каменистых</w:t>
      </w:r>
      <w:proofErr w:type="spellEnd"/>
      <w:r w:rsidRPr="009F7D31">
        <w:rPr>
          <w:rFonts w:ascii="PT Sans" w:hAnsi="PT Sans"/>
          <w:sz w:val="24"/>
          <w:szCs w:val="24"/>
        </w:rPr>
        <w:t xml:space="preserve"> </w:t>
      </w:r>
      <w:proofErr w:type="spellStart"/>
      <w:r w:rsidRPr="009F7D31">
        <w:rPr>
          <w:rFonts w:ascii="PT Sans" w:hAnsi="PT Sans"/>
          <w:sz w:val="24"/>
          <w:szCs w:val="24"/>
        </w:rPr>
        <w:t>почвах</w:t>
      </w:r>
      <w:proofErr w:type="spellEnd"/>
      <w:r w:rsidRPr="009F7D31">
        <w:rPr>
          <w:rFonts w:ascii="PT Sans" w:hAnsi="PT Sans"/>
          <w:sz w:val="24"/>
          <w:szCs w:val="24"/>
        </w:rPr>
        <w:t>.</w:t>
      </w:r>
    </w:p>
    <w:p w14:paraId="4C251DDC" w14:textId="777451B2" w:rsidR="009F7D31" w:rsidRPr="009F7D31" w:rsidRDefault="009F7D31" w:rsidP="009F7D31">
      <w:pPr>
        <w:jc w:val="both"/>
        <w:rPr>
          <w:rFonts w:ascii="PT Sans" w:hAnsi="PT Sans"/>
          <w:sz w:val="8"/>
          <w:szCs w:val="8"/>
        </w:rPr>
      </w:pPr>
    </w:p>
    <w:p w14:paraId="0705C7F8" w14:textId="77777777" w:rsidR="009F7D31" w:rsidRPr="009F7D31" w:rsidRDefault="009F7D31" w:rsidP="009F7D31">
      <w:pPr>
        <w:rPr>
          <w:rFonts w:ascii="PT Sans" w:hAnsi="PT Sans"/>
        </w:rPr>
      </w:pPr>
    </w:p>
    <w:p w14:paraId="03D5273A" w14:textId="77777777" w:rsidR="009F7D31" w:rsidRPr="009F7D31" w:rsidRDefault="009F7D31" w:rsidP="009F7D31">
      <w:pPr>
        <w:jc w:val="both"/>
        <w:rPr>
          <w:rFonts w:ascii="PT Sans" w:hAnsi="PT Sans"/>
          <w:lang w:val="ru-RU"/>
        </w:rPr>
      </w:pPr>
      <w:r w:rsidRPr="009F7D31">
        <w:rPr>
          <w:rFonts w:ascii="PT Sans" w:hAnsi="PT Sans"/>
          <w:b/>
        </w:rPr>
        <w:t>MS</w:t>
      </w:r>
      <w:r w:rsidRPr="009F7D31">
        <w:rPr>
          <w:rFonts w:ascii="PT Sans" w:hAnsi="PT Sans"/>
          <w:b/>
          <w:lang w:val="ru-RU"/>
        </w:rPr>
        <w:t>-170 ИСПОЛЬЗУЕТСЯ ТОЛЬКО ДЛЯ ИЗМЕЛЬЧЕНИЯ СОЛОМЫ!</w:t>
      </w:r>
    </w:p>
    <w:p w14:paraId="52357F14" w14:textId="77777777" w:rsidR="002479D5" w:rsidRPr="009F7D31" w:rsidRDefault="002479D5" w:rsidP="002479D5">
      <w:pPr>
        <w:jc w:val="center"/>
        <w:rPr>
          <w:rFonts w:ascii="PT Sans" w:hAnsi="PT Sans"/>
          <w:color w:val="182432"/>
          <w:sz w:val="24"/>
          <w:szCs w:val="24"/>
          <w:lang w:val="ru-RU"/>
        </w:rPr>
      </w:pPr>
    </w:p>
    <w:p w14:paraId="326C3C2C" w14:textId="19FEADA2" w:rsidR="002479D5" w:rsidRPr="009F7D31" w:rsidRDefault="00B90866" w:rsidP="009F7D31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72727"/>
          <w:sz w:val="28"/>
          <w:szCs w:val="28"/>
        </w:rPr>
      </w:pPr>
      <w:r w:rsidRPr="009F7D31">
        <w:rPr>
          <w:rFonts w:ascii="PT Sans" w:hAnsi="PT Sans"/>
          <w:b/>
          <w:color w:val="272727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9F7D31">
        <w:rPr>
          <w:rFonts w:ascii="PT Sans" w:hAnsi="PT Sans"/>
          <w:b/>
          <w:color w:val="272727"/>
          <w:sz w:val="28"/>
          <w:szCs w:val="28"/>
        </w:rPr>
        <w:t>центрпольскойтехники.рф</w:t>
      </w:r>
      <w:proofErr w:type="spellEnd"/>
      <w:proofErr w:type="gramEnd"/>
    </w:p>
    <w:p w14:paraId="2CE264E7" w14:textId="00F54CBF" w:rsidR="00697AE9" w:rsidRPr="009F7D31" w:rsidRDefault="00697AE9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sectPr w:rsidR="00697AE9" w:rsidRPr="009F7D31" w:rsidSect="00750DB6">
      <w:headerReference w:type="default" r:id="rId11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F43C" w14:textId="77777777" w:rsidR="0067402C" w:rsidRDefault="0067402C" w:rsidP="00BD4A52">
      <w:r>
        <w:separator/>
      </w:r>
    </w:p>
  </w:endnote>
  <w:endnote w:type="continuationSeparator" w:id="0">
    <w:p w14:paraId="0A0952AE" w14:textId="77777777" w:rsidR="0067402C" w:rsidRDefault="0067402C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F294" w14:textId="77777777" w:rsidR="0067402C" w:rsidRDefault="0067402C" w:rsidP="00BD4A52">
      <w:r>
        <w:separator/>
      </w:r>
    </w:p>
  </w:footnote>
  <w:footnote w:type="continuationSeparator" w:id="0">
    <w:p w14:paraId="6E0F1232" w14:textId="77777777" w:rsidR="0067402C" w:rsidRDefault="0067402C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6"/>
  </w:num>
  <w:num w:numId="2" w16cid:durableId="285625865">
    <w:abstractNumId w:val="5"/>
  </w:num>
  <w:num w:numId="3" w16cid:durableId="1859392371">
    <w:abstractNumId w:val="8"/>
  </w:num>
  <w:num w:numId="4" w16cid:durableId="1401363856">
    <w:abstractNumId w:val="3"/>
  </w:num>
  <w:num w:numId="5" w16cid:durableId="891236158">
    <w:abstractNumId w:val="1"/>
  </w:num>
  <w:num w:numId="6" w16cid:durableId="328951866">
    <w:abstractNumId w:val="2"/>
  </w:num>
  <w:num w:numId="7" w16cid:durableId="1223444848">
    <w:abstractNumId w:val="4"/>
  </w:num>
  <w:num w:numId="8" w16cid:durableId="174420991">
    <w:abstractNumId w:val="7"/>
  </w:num>
  <w:num w:numId="9" w16cid:durableId="121716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613ACF"/>
    <w:rsid w:val="0067402C"/>
    <w:rsid w:val="00697AE9"/>
    <w:rsid w:val="006A4052"/>
    <w:rsid w:val="006C6D3C"/>
    <w:rsid w:val="006D6A43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370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2022-10-13T12:54:00Z</dcterms:created>
  <dcterms:modified xsi:type="dcterms:W3CDTF">2022-10-13T12:54:00Z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