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E0A3" w14:textId="77777777" w:rsidR="00955B63" w:rsidRPr="00955B63" w:rsidRDefault="00955B63" w:rsidP="00955B63">
      <w:pPr>
        <w:jc w:val="center"/>
        <w:rPr>
          <w:rFonts w:ascii="PT Sans" w:hAnsi="PT Sans"/>
          <w:b/>
          <w:sz w:val="28"/>
          <w:szCs w:val="28"/>
          <w:lang w:val="ru-RU"/>
        </w:rPr>
      </w:pPr>
      <w:r w:rsidRPr="00955B63">
        <w:rPr>
          <w:rFonts w:ascii="PT Sans" w:hAnsi="PT Sans"/>
          <w:b/>
          <w:sz w:val="28"/>
          <w:szCs w:val="28"/>
          <w:lang w:val="ru-RU"/>
        </w:rPr>
        <w:t xml:space="preserve">Однорядный комбайн для уборки картофеля (лука, моркови) </w:t>
      </w:r>
      <w:r w:rsidRPr="00955B63">
        <w:rPr>
          <w:rFonts w:ascii="PT Sans" w:hAnsi="PT Sans"/>
          <w:b/>
          <w:sz w:val="28"/>
          <w:szCs w:val="28"/>
        </w:rPr>
        <w:t>BOLKO</w:t>
      </w:r>
      <w:r w:rsidRPr="00955B63">
        <w:rPr>
          <w:rFonts w:ascii="PT Sans" w:hAnsi="PT Sans"/>
          <w:b/>
          <w:sz w:val="28"/>
          <w:szCs w:val="28"/>
          <w:lang w:val="ru-RU"/>
        </w:rPr>
        <w:t>.</w:t>
      </w:r>
    </w:p>
    <w:p w14:paraId="347EA0C3" w14:textId="41FCFA0C" w:rsidR="00955B63" w:rsidRPr="00955B63" w:rsidRDefault="00955B63" w:rsidP="00955B63">
      <w:pPr>
        <w:rPr>
          <w:rFonts w:ascii="PT Sans" w:hAnsi="PT Sans"/>
          <w:b/>
          <w:sz w:val="24"/>
          <w:szCs w:val="24"/>
          <w:lang w:val="ru-RU"/>
        </w:rPr>
      </w:pPr>
    </w:p>
    <w:p w14:paraId="78EA209E" w14:textId="211188AF" w:rsidR="00955B63" w:rsidRPr="00955B63" w:rsidRDefault="00955B63" w:rsidP="00955B63">
      <w:pPr>
        <w:rPr>
          <w:rFonts w:ascii="PT Sans" w:hAnsi="PT Sans"/>
          <w:b/>
          <w:sz w:val="24"/>
          <w:szCs w:val="24"/>
          <w:lang w:val="ru-RU"/>
        </w:rPr>
      </w:pPr>
      <w:r w:rsidRPr="00955B63">
        <w:rPr>
          <w:rFonts w:ascii="PT Sans" w:hAnsi="PT Sans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974E3C8" wp14:editId="657234D8">
            <wp:simplePos x="0" y="0"/>
            <wp:positionH relativeFrom="column">
              <wp:posOffset>-206375</wp:posOffset>
            </wp:positionH>
            <wp:positionV relativeFrom="paragraph">
              <wp:posOffset>210820</wp:posOffset>
            </wp:positionV>
            <wp:extent cx="5615305" cy="2922905"/>
            <wp:effectExtent l="0" t="0" r="4445" b="0"/>
            <wp:wrapTight wrapText="bothSides">
              <wp:wrapPolygon edited="0">
                <wp:start x="0" y="0"/>
                <wp:lineTo x="0" y="21398"/>
                <wp:lineTo x="21544" y="21398"/>
                <wp:lineTo x="21544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305" cy="292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24E0D" w14:textId="77777777" w:rsidR="00955B63" w:rsidRPr="00955B63" w:rsidRDefault="00955B63" w:rsidP="00955B63">
      <w:pPr>
        <w:rPr>
          <w:rFonts w:ascii="PT Sans" w:hAnsi="PT Sans"/>
          <w:b/>
          <w:sz w:val="24"/>
          <w:szCs w:val="24"/>
          <w:lang w:val="ru-RU"/>
        </w:rPr>
      </w:pPr>
    </w:p>
    <w:p w14:paraId="183E69CA" w14:textId="77777777" w:rsidR="00955B63" w:rsidRDefault="00955B63" w:rsidP="00955B63">
      <w:pPr>
        <w:ind w:firstLine="708"/>
        <w:jc w:val="both"/>
        <w:rPr>
          <w:rFonts w:ascii="PT Sans" w:hAnsi="PT Sans"/>
          <w:b/>
          <w:sz w:val="24"/>
          <w:szCs w:val="24"/>
          <w:lang w:val="ru-RU"/>
        </w:rPr>
      </w:pPr>
    </w:p>
    <w:p w14:paraId="12A91DEB" w14:textId="636441D5" w:rsidR="00955B63" w:rsidRPr="00955B63" w:rsidRDefault="00955B63" w:rsidP="00955B63">
      <w:pPr>
        <w:ind w:firstLine="708"/>
        <w:jc w:val="both"/>
        <w:rPr>
          <w:rFonts w:ascii="PT Sans" w:hAnsi="PT Sans"/>
          <w:sz w:val="24"/>
          <w:szCs w:val="24"/>
          <w:lang w:val="ru-RU"/>
        </w:rPr>
      </w:pPr>
      <w:r w:rsidRPr="00955B63">
        <w:rPr>
          <w:rFonts w:ascii="PT Sans" w:hAnsi="PT Sans"/>
          <w:b/>
          <w:sz w:val="24"/>
          <w:szCs w:val="24"/>
          <w:lang w:val="ru-RU"/>
        </w:rPr>
        <w:t xml:space="preserve">Комбайн </w:t>
      </w:r>
      <w:r w:rsidRPr="00955B63">
        <w:rPr>
          <w:rFonts w:ascii="PT Sans" w:hAnsi="PT Sans"/>
          <w:b/>
          <w:sz w:val="24"/>
          <w:szCs w:val="24"/>
        </w:rPr>
        <w:t>BOLKO</w:t>
      </w:r>
      <w:r w:rsidRPr="00955B63">
        <w:rPr>
          <w:rFonts w:ascii="PT Sans" w:hAnsi="PT Sans"/>
          <w:b/>
          <w:sz w:val="24"/>
          <w:szCs w:val="24"/>
          <w:lang w:val="ru-RU"/>
        </w:rPr>
        <w:t xml:space="preserve"> производства польского концерна </w:t>
      </w:r>
      <w:r w:rsidRPr="00955B63">
        <w:rPr>
          <w:rFonts w:ascii="PT Sans" w:hAnsi="PT Sans"/>
          <w:b/>
          <w:sz w:val="24"/>
          <w:szCs w:val="24"/>
        </w:rPr>
        <w:t>UNIA</w:t>
      </w:r>
      <w:r w:rsidRPr="00955B63">
        <w:rPr>
          <w:rFonts w:ascii="PT Sans" w:hAnsi="PT Sans"/>
          <w:b/>
          <w:sz w:val="24"/>
          <w:szCs w:val="24"/>
          <w:lang w:val="ru-RU"/>
        </w:rPr>
        <w:t xml:space="preserve"> </w:t>
      </w:r>
      <w:r w:rsidRPr="00955B63">
        <w:rPr>
          <w:rFonts w:ascii="PT Sans" w:hAnsi="PT Sans"/>
          <w:b/>
          <w:sz w:val="24"/>
          <w:szCs w:val="24"/>
        </w:rPr>
        <w:t>GROUP</w:t>
      </w:r>
      <w:r w:rsidRPr="00955B63">
        <w:rPr>
          <w:rFonts w:ascii="PT Sans" w:hAnsi="PT Sans"/>
          <w:sz w:val="24"/>
          <w:szCs w:val="24"/>
          <w:lang w:val="ru-RU"/>
        </w:rPr>
        <w:t xml:space="preserve"> предназначен для уборки картофеля на полях легкой и средней плотности, на которых уровень окаменения не превышает 5т/га, и уклоне территории не более 8%. Регулируемый </w:t>
      </w:r>
      <w:proofErr w:type="spellStart"/>
      <w:r w:rsidRPr="00955B63">
        <w:rPr>
          <w:rFonts w:ascii="PT Sans" w:hAnsi="PT Sans"/>
          <w:sz w:val="24"/>
          <w:szCs w:val="24"/>
          <w:lang w:val="ru-RU"/>
        </w:rPr>
        <w:t>встряхиватель</w:t>
      </w:r>
      <w:proofErr w:type="spellEnd"/>
      <w:r w:rsidRPr="00955B63">
        <w:rPr>
          <w:rFonts w:ascii="PT Sans" w:hAnsi="PT Sans"/>
          <w:sz w:val="24"/>
          <w:szCs w:val="24"/>
          <w:lang w:val="ru-RU"/>
        </w:rPr>
        <w:t xml:space="preserve"> и расположенные под </w:t>
      </w:r>
      <w:proofErr w:type="spellStart"/>
      <w:r w:rsidRPr="00955B63">
        <w:rPr>
          <w:rFonts w:ascii="PT Sans" w:hAnsi="PT Sans"/>
          <w:sz w:val="24"/>
          <w:szCs w:val="24"/>
          <w:lang w:val="ru-RU"/>
        </w:rPr>
        <w:t>отсеивателем</w:t>
      </w:r>
      <w:proofErr w:type="spellEnd"/>
      <w:r w:rsidRPr="00955B63">
        <w:rPr>
          <w:rFonts w:ascii="PT Sans" w:hAnsi="PT Sans"/>
          <w:sz w:val="24"/>
          <w:szCs w:val="24"/>
          <w:lang w:val="ru-RU"/>
        </w:rPr>
        <w:t xml:space="preserve"> резиновые элементы эффективно очищают клубни картофеля. Расположенные на конце стола ряды дисков чистят картофель и отсеивают маленькие комки земли и небольшие камни. Отсеянные камни и комки сбрасываются в узкий канал, из которого попадают в резервуар грузоподъемностью 100 кг. Убранный картофель скапливается в бункере, который оборудован напольным гидравлическим конвейером и имеет регулировку высоты разгрузки:</w:t>
      </w:r>
    </w:p>
    <w:p w14:paraId="7CED8800" w14:textId="77777777" w:rsidR="00955B63" w:rsidRPr="00955B63" w:rsidRDefault="00955B63" w:rsidP="00955B63">
      <w:pPr>
        <w:jc w:val="both"/>
        <w:rPr>
          <w:rFonts w:ascii="PT Sans" w:hAnsi="PT Sans"/>
          <w:sz w:val="24"/>
          <w:szCs w:val="24"/>
          <w:lang w:val="ru-RU"/>
        </w:rPr>
      </w:pPr>
    </w:p>
    <w:p w14:paraId="3F875AB7" w14:textId="01F90E76" w:rsidR="00955B63" w:rsidRPr="00955B63" w:rsidRDefault="00955B63" w:rsidP="00955B63">
      <w:pPr>
        <w:jc w:val="both"/>
        <w:rPr>
          <w:rFonts w:ascii="PT Sans" w:hAnsi="PT Sans"/>
          <w:sz w:val="24"/>
          <w:szCs w:val="24"/>
          <w:lang w:val="ru-RU"/>
        </w:rPr>
      </w:pPr>
      <w:r w:rsidRPr="00955B63">
        <w:rPr>
          <w:rFonts w:ascii="PT Sans" w:hAnsi="PT Sans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7F878AC" wp14:editId="0ED85D67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1739265" cy="1485900"/>
            <wp:effectExtent l="0" t="0" r="0" b="0"/>
            <wp:wrapTight wrapText="bothSides">
              <wp:wrapPolygon edited="0">
                <wp:start x="0" y="0"/>
                <wp:lineTo x="0" y="21323"/>
                <wp:lineTo x="21292" y="21323"/>
                <wp:lineTo x="2129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FFBEA" w14:textId="77777777" w:rsidR="00955B63" w:rsidRPr="00955B63" w:rsidRDefault="00955B63" w:rsidP="00955B63">
      <w:pPr>
        <w:ind w:firstLine="708"/>
        <w:jc w:val="both"/>
        <w:rPr>
          <w:rFonts w:ascii="PT Sans" w:hAnsi="PT Sans"/>
          <w:b/>
          <w:sz w:val="24"/>
          <w:szCs w:val="24"/>
          <w:lang w:val="ru-RU"/>
        </w:rPr>
      </w:pPr>
      <w:r w:rsidRPr="00955B63">
        <w:rPr>
          <w:rFonts w:ascii="PT Sans" w:hAnsi="PT Sans"/>
          <w:b/>
          <w:sz w:val="24"/>
          <w:szCs w:val="24"/>
          <w:lang w:val="ru-RU"/>
        </w:rPr>
        <w:t>Основные узлы агрегата:</w:t>
      </w:r>
    </w:p>
    <w:p w14:paraId="68602D40" w14:textId="6BE3207F" w:rsidR="00955B63" w:rsidRPr="00955B63" w:rsidRDefault="00955B63" w:rsidP="00955B63">
      <w:pPr>
        <w:ind w:firstLine="720"/>
        <w:jc w:val="both"/>
        <w:rPr>
          <w:rFonts w:ascii="PT Sans" w:hAnsi="PT Sans"/>
          <w:sz w:val="24"/>
          <w:szCs w:val="24"/>
          <w:lang w:val="ru-RU"/>
        </w:rPr>
      </w:pPr>
      <w:r w:rsidRPr="00955B63">
        <w:rPr>
          <w:rFonts w:ascii="PT Sans" w:hAnsi="PT Sans"/>
          <w:sz w:val="24"/>
          <w:szCs w:val="24"/>
          <w:lang w:val="ru-RU"/>
        </w:rPr>
        <w:t xml:space="preserve">- </w:t>
      </w:r>
      <w:r w:rsidRPr="00955B63">
        <w:rPr>
          <w:rFonts w:ascii="PT Sans" w:hAnsi="PT Sans"/>
          <w:b/>
          <w:sz w:val="24"/>
          <w:szCs w:val="24"/>
          <w:lang w:val="ru-RU"/>
        </w:rPr>
        <w:t>подборщик</w:t>
      </w:r>
      <w:r w:rsidRPr="00955B63">
        <w:rPr>
          <w:rFonts w:ascii="PT Sans" w:hAnsi="PT Sans"/>
          <w:sz w:val="24"/>
          <w:szCs w:val="24"/>
          <w:lang w:val="ru-RU"/>
        </w:rPr>
        <w:t xml:space="preserve"> </w:t>
      </w:r>
      <w:r w:rsidRPr="00955B63">
        <w:rPr>
          <w:rFonts w:ascii="PT Sans" w:hAnsi="PT Sans"/>
          <w:sz w:val="24"/>
          <w:szCs w:val="24"/>
          <w:lang w:val="ru-RU"/>
        </w:rPr>
        <w:t>- состоит</w:t>
      </w:r>
      <w:r w:rsidRPr="00955B63">
        <w:rPr>
          <w:rFonts w:ascii="PT Sans" w:hAnsi="PT Sans"/>
          <w:sz w:val="24"/>
          <w:szCs w:val="24"/>
          <w:lang w:val="ru-RU"/>
        </w:rPr>
        <w:t xml:space="preserve"> из рамы подборщика, листового лемеха, двух дисковых ножей, копирующего ролика, втягивающих роликов и </w:t>
      </w:r>
      <w:proofErr w:type="spellStart"/>
      <w:r w:rsidRPr="00955B63">
        <w:rPr>
          <w:rFonts w:ascii="PT Sans" w:hAnsi="PT Sans"/>
          <w:sz w:val="24"/>
          <w:szCs w:val="24"/>
          <w:lang w:val="ru-RU"/>
        </w:rPr>
        <w:t>встряхивателя</w:t>
      </w:r>
      <w:proofErr w:type="spellEnd"/>
      <w:r w:rsidRPr="00955B63">
        <w:rPr>
          <w:rFonts w:ascii="PT Sans" w:hAnsi="PT Sans"/>
          <w:sz w:val="24"/>
          <w:szCs w:val="24"/>
          <w:lang w:val="ru-RU"/>
        </w:rPr>
        <w:t xml:space="preserve">. Подборщик обладает легким доступом к регулировке ножей и глубины выкапывания. </w:t>
      </w:r>
    </w:p>
    <w:p w14:paraId="4CB4EA02" w14:textId="77777777" w:rsidR="00955B63" w:rsidRPr="00955B63" w:rsidRDefault="00955B63" w:rsidP="00955B63">
      <w:pPr>
        <w:ind w:firstLine="720"/>
        <w:jc w:val="both"/>
        <w:rPr>
          <w:rFonts w:ascii="PT Sans" w:hAnsi="PT Sans"/>
          <w:sz w:val="24"/>
          <w:szCs w:val="24"/>
          <w:lang w:val="ru-RU"/>
        </w:rPr>
      </w:pPr>
    </w:p>
    <w:p w14:paraId="53822EEF" w14:textId="32B0DE05" w:rsidR="00955B63" w:rsidRPr="00955B63" w:rsidRDefault="00955B63" w:rsidP="00955B63">
      <w:pPr>
        <w:ind w:firstLine="720"/>
        <w:jc w:val="both"/>
        <w:rPr>
          <w:rFonts w:ascii="PT Sans" w:hAnsi="PT Sans"/>
          <w:sz w:val="24"/>
          <w:szCs w:val="24"/>
          <w:lang w:val="ru-RU"/>
        </w:rPr>
      </w:pPr>
      <w:r w:rsidRPr="00955B63">
        <w:rPr>
          <w:rFonts w:ascii="PT Sans" w:hAnsi="PT Sans"/>
          <w:sz w:val="24"/>
          <w:szCs w:val="24"/>
          <w:lang w:val="ru-RU"/>
        </w:rPr>
        <w:t xml:space="preserve">- </w:t>
      </w:r>
      <w:proofErr w:type="spellStart"/>
      <w:r w:rsidRPr="00955B63">
        <w:rPr>
          <w:rFonts w:ascii="PT Sans" w:hAnsi="PT Sans"/>
          <w:b/>
          <w:sz w:val="24"/>
          <w:szCs w:val="24"/>
          <w:lang w:val="ru-RU"/>
        </w:rPr>
        <w:t>отсеиватель</w:t>
      </w:r>
      <w:proofErr w:type="spellEnd"/>
      <w:r w:rsidRPr="00955B63">
        <w:rPr>
          <w:rFonts w:ascii="PT Sans" w:hAnsi="PT Sans"/>
          <w:sz w:val="24"/>
          <w:szCs w:val="24"/>
          <w:lang w:val="ru-RU"/>
        </w:rPr>
        <w:t xml:space="preserve"> оснащен прутками с резиновым покрытием, благодаря чему клубни предохраняются от повреждения. </w:t>
      </w:r>
    </w:p>
    <w:p w14:paraId="444F695B" w14:textId="5F6F65D6" w:rsidR="00955B63" w:rsidRPr="00955B63" w:rsidRDefault="00955B63" w:rsidP="00955B63">
      <w:pPr>
        <w:jc w:val="both"/>
        <w:rPr>
          <w:rFonts w:ascii="PT Sans" w:hAnsi="PT Sans"/>
          <w:sz w:val="24"/>
          <w:szCs w:val="24"/>
          <w:lang w:val="ru-RU"/>
        </w:rPr>
      </w:pPr>
      <w:r w:rsidRPr="00955B63">
        <w:rPr>
          <w:rFonts w:ascii="PT Sans" w:hAnsi="PT Sans"/>
          <w:sz w:val="24"/>
          <w:szCs w:val="24"/>
          <w:lang w:val="ru-RU"/>
        </w:rPr>
        <w:t xml:space="preserve">- </w:t>
      </w:r>
      <w:proofErr w:type="spellStart"/>
      <w:r w:rsidRPr="00955B63">
        <w:rPr>
          <w:rFonts w:ascii="PT Sans" w:hAnsi="PT Sans"/>
          <w:b/>
          <w:sz w:val="24"/>
          <w:szCs w:val="24"/>
          <w:lang w:val="ru-RU"/>
        </w:rPr>
        <w:t>ботвоудалитель</w:t>
      </w:r>
      <w:proofErr w:type="spellEnd"/>
      <w:r w:rsidRPr="00955B63">
        <w:rPr>
          <w:rFonts w:ascii="PT Sans" w:hAnsi="PT Sans"/>
          <w:sz w:val="24"/>
          <w:szCs w:val="24"/>
          <w:lang w:val="ru-RU"/>
        </w:rPr>
        <w:t xml:space="preserve"> – предназначен для отделения от картофеля ботвы и сорняков. Направляющие прутки подают ботву на обрезиненный валок, который втягивает ее и выбрасывает под комбайн на выкопанное поле.</w:t>
      </w:r>
    </w:p>
    <w:p w14:paraId="35899C6E" w14:textId="46422F79" w:rsidR="00955B63" w:rsidRPr="00955B63" w:rsidRDefault="00955B63" w:rsidP="00955B63">
      <w:pPr>
        <w:jc w:val="both"/>
        <w:rPr>
          <w:rFonts w:ascii="PT Sans" w:hAnsi="PT Sans"/>
          <w:sz w:val="24"/>
          <w:szCs w:val="24"/>
          <w:lang w:val="ru-RU"/>
        </w:rPr>
      </w:pPr>
      <w:r w:rsidRPr="00955B63">
        <w:rPr>
          <w:rFonts w:ascii="PT Sans" w:hAnsi="PT Sans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123A4A76" wp14:editId="3F9441C1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2385695" cy="1809750"/>
            <wp:effectExtent l="0" t="0" r="0" b="0"/>
            <wp:wrapTight wrapText="bothSides">
              <wp:wrapPolygon edited="0">
                <wp:start x="0" y="0"/>
                <wp:lineTo x="0" y="21373"/>
                <wp:lineTo x="21387" y="21373"/>
                <wp:lineTo x="21387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B63">
        <w:rPr>
          <w:rFonts w:ascii="PT Sans" w:hAnsi="PT Sans"/>
          <w:b/>
          <w:bCs/>
          <w:sz w:val="24"/>
          <w:szCs w:val="24"/>
          <w:lang w:val="ru-RU"/>
        </w:rPr>
        <w:t>- очиститель</w:t>
      </w:r>
      <w:r w:rsidRPr="00955B63">
        <w:rPr>
          <w:rFonts w:ascii="PT Sans" w:hAnsi="PT Sans"/>
          <w:sz w:val="24"/>
          <w:szCs w:val="24"/>
          <w:lang w:val="ru-RU"/>
        </w:rPr>
        <w:t xml:space="preserve"> – состоит из рамы, пальцевой ленты, скребка, заставки скребка и привода. Предназначен для выброса мелких камней и груд земли на выкопанное поле и передачи клубней, больших камней и груд земли на сортировочный стол.</w:t>
      </w:r>
    </w:p>
    <w:p w14:paraId="7B42EFAA" w14:textId="77777777" w:rsidR="00955B63" w:rsidRPr="00955B63" w:rsidRDefault="00955B63" w:rsidP="00955B63">
      <w:pPr>
        <w:jc w:val="both"/>
        <w:rPr>
          <w:rFonts w:ascii="PT Sans" w:hAnsi="PT Sans"/>
          <w:sz w:val="24"/>
          <w:szCs w:val="24"/>
          <w:lang w:val="ru-RU"/>
        </w:rPr>
      </w:pPr>
    </w:p>
    <w:p w14:paraId="51F14671" w14:textId="77777777" w:rsidR="00955B63" w:rsidRPr="00955B63" w:rsidRDefault="00955B63" w:rsidP="00955B63">
      <w:pPr>
        <w:jc w:val="both"/>
        <w:rPr>
          <w:rFonts w:ascii="PT Sans" w:hAnsi="PT Sans"/>
          <w:sz w:val="24"/>
          <w:szCs w:val="24"/>
          <w:lang w:val="ru-RU"/>
        </w:rPr>
      </w:pPr>
    </w:p>
    <w:p w14:paraId="3028364B" w14:textId="23F72703" w:rsidR="00955B63" w:rsidRPr="00955B63" w:rsidRDefault="00955B63" w:rsidP="00955B63">
      <w:pPr>
        <w:jc w:val="both"/>
        <w:rPr>
          <w:rFonts w:ascii="PT Sans" w:hAnsi="PT Sans"/>
          <w:sz w:val="24"/>
          <w:szCs w:val="24"/>
          <w:lang w:val="ru-RU"/>
        </w:rPr>
      </w:pPr>
      <w:r w:rsidRPr="00955B63">
        <w:rPr>
          <w:rFonts w:ascii="PT Sans" w:hAnsi="PT Sans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1473A9A" wp14:editId="2799BBCB">
            <wp:simplePos x="0" y="0"/>
            <wp:positionH relativeFrom="margin">
              <wp:align>left</wp:align>
            </wp:positionH>
            <wp:positionV relativeFrom="paragraph">
              <wp:posOffset>407035</wp:posOffset>
            </wp:positionV>
            <wp:extent cx="2400300" cy="1765935"/>
            <wp:effectExtent l="0" t="0" r="0" b="5715"/>
            <wp:wrapTight wrapText="bothSides">
              <wp:wrapPolygon edited="0">
                <wp:start x="0" y="0"/>
                <wp:lineTo x="0" y="21437"/>
                <wp:lineTo x="21429" y="21437"/>
                <wp:lineTo x="2142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22" cy="1768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B63">
        <w:rPr>
          <w:rFonts w:ascii="PT Sans" w:hAnsi="PT Sans"/>
          <w:b/>
          <w:bCs/>
          <w:sz w:val="24"/>
          <w:szCs w:val="24"/>
          <w:lang w:val="ru-RU"/>
        </w:rPr>
        <w:t>- сортировочный стол</w:t>
      </w:r>
      <w:r w:rsidRPr="00955B63">
        <w:rPr>
          <w:rFonts w:ascii="PT Sans" w:hAnsi="PT Sans"/>
          <w:sz w:val="24"/>
          <w:szCs w:val="24"/>
          <w:lang w:val="ru-RU"/>
        </w:rPr>
        <w:t xml:space="preserve"> – предназначен для отсеивания </w:t>
      </w:r>
      <w:r>
        <w:rPr>
          <w:rFonts w:ascii="PT Sans" w:hAnsi="PT Sans"/>
          <w:sz w:val="24"/>
          <w:szCs w:val="24"/>
          <w:lang w:val="ru-RU"/>
        </w:rPr>
        <w:t xml:space="preserve">               </w:t>
      </w:r>
      <w:r w:rsidRPr="00955B63">
        <w:rPr>
          <w:rFonts w:ascii="PT Sans" w:hAnsi="PT Sans"/>
          <w:sz w:val="24"/>
          <w:szCs w:val="24"/>
          <w:lang w:val="ru-RU"/>
        </w:rPr>
        <w:t>камней и комьев земли от клубней. Отсеянные инородные тела сбрасываются в узкий канал, из которого попадают в специальный резервуар.</w:t>
      </w:r>
    </w:p>
    <w:p w14:paraId="11B79B8A" w14:textId="77777777" w:rsidR="00955B63" w:rsidRPr="00955B63" w:rsidRDefault="00955B63" w:rsidP="00955B63">
      <w:pPr>
        <w:ind w:firstLine="708"/>
        <w:jc w:val="both"/>
        <w:rPr>
          <w:rFonts w:ascii="PT Sans" w:hAnsi="PT Sans"/>
          <w:sz w:val="24"/>
          <w:szCs w:val="24"/>
          <w:lang w:val="ru-RU"/>
        </w:rPr>
      </w:pPr>
    </w:p>
    <w:p w14:paraId="4BD6AAC4" w14:textId="77777777" w:rsidR="00955B63" w:rsidRPr="00955B63" w:rsidRDefault="00955B63" w:rsidP="00955B63">
      <w:pPr>
        <w:ind w:firstLine="708"/>
        <w:jc w:val="both"/>
        <w:rPr>
          <w:rFonts w:ascii="PT Sans" w:hAnsi="PT Sans"/>
          <w:sz w:val="24"/>
          <w:szCs w:val="24"/>
          <w:lang w:val="ru-RU"/>
        </w:rPr>
      </w:pPr>
    </w:p>
    <w:p w14:paraId="6DA4F40C" w14:textId="77777777" w:rsidR="00955B63" w:rsidRDefault="00955B63" w:rsidP="00955B63">
      <w:pPr>
        <w:ind w:firstLine="708"/>
        <w:jc w:val="both"/>
        <w:rPr>
          <w:rFonts w:ascii="PT Sans" w:hAnsi="PT Sans"/>
          <w:sz w:val="24"/>
          <w:szCs w:val="24"/>
          <w:lang w:val="ru-RU"/>
        </w:rPr>
      </w:pPr>
    </w:p>
    <w:p w14:paraId="0B89409D" w14:textId="77777777" w:rsidR="00955B63" w:rsidRDefault="00955B63" w:rsidP="00955B63">
      <w:pPr>
        <w:ind w:firstLine="708"/>
        <w:jc w:val="both"/>
        <w:rPr>
          <w:rFonts w:ascii="PT Sans" w:hAnsi="PT Sans"/>
          <w:sz w:val="24"/>
          <w:szCs w:val="24"/>
          <w:lang w:val="ru-RU"/>
        </w:rPr>
      </w:pPr>
    </w:p>
    <w:p w14:paraId="7B3941A3" w14:textId="77777777" w:rsidR="00955B63" w:rsidRDefault="00955B63" w:rsidP="00955B63">
      <w:pPr>
        <w:ind w:firstLine="708"/>
        <w:jc w:val="both"/>
        <w:rPr>
          <w:rFonts w:ascii="PT Sans" w:hAnsi="PT Sans"/>
          <w:sz w:val="24"/>
          <w:szCs w:val="24"/>
          <w:lang w:val="ru-RU"/>
        </w:rPr>
      </w:pPr>
    </w:p>
    <w:p w14:paraId="09B7BDEA" w14:textId="77777777" w:rsidR="00955B63" w:rsidRDefault="00955B63" w:rsidP="00955B63">
      <w:pPr>
        <w:ind w:firstLine="708"/>
        <w:jc w:val="both"/>
        <w:rPr>
          <w:rFonts w:ascii="PT Sans" w:hAnsi="PT Sans"/>
          <w:sz w:val="24"/>
          <w:szCs w:val="24"/>
          <w:lang w:val="ru-RU"/>
        </w:rPr>
      </w:pPr>
    </w:p>
    <w:p w14:paraId="5EC54F8D" w14:textId="2A44E3A7" w:rsidR="00955B63" w:rsidRDefault="00955B63" w:rsidP="00955B63">
      <w:pPr>
        <w:ind w:firstLine="708"/>
        <w:jc w:val="both"/>
        <w:rPr>
          <w:rFonts w:ascii="PT Sans" w:hAnsi="PT Sans"/>
          <w:sz w:val="24"/>
          <w:szCs w:val="24"/>
          <w:lang w:val="ru-RU"/>
        </w:rPr>
      </w:pPr>
      <w:r w:rsidRPr="00955B63">
        <w:rPr>
          <w:rFonts w:ascii="PT Sans" w:hAnsi="PT Sans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4A00675" wp14:editId="6CD5BE28">
            <wp:simplePos x="0" y="0"/>
            <wp:positionH relativeFrom="margin">
              <wp:posOffset>33655</wp:posOffset>
            </wp:positionH>
            <wp:positionV relativeFrom="paragraph">
              <wp:posOffset>134620</wp:posOffset>
            </wp:positionV>
            <wp:extent cx="2371725" cy="2031365"/>
            <wp:effectExtent l="0" t="0" r="9525" b="6985"/>
            <wp:wrapTight wrapText="bothSides">
              <wp:wrapPolygon edited="0">
                <wp:start x="0" y="0"/>
                <wp:lineTo x="0" y="21472"/>
                <wp:lineTo x="21513" y="21472"/>
                <wp:lineTo x="2151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03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0685F" w14:textId="482D04B4" w:rsidR="00955B63" w:rsidRDefault="00955B63" w:rsidP="00955B63">
      <w:pPr>
        <w:ind w:firstLine="708"/>
        <w:jc w:val="both"/>
        <w:rPr>
          <w:rFonts w:ascii="PT Sans" w:hAnsi="PT Sans"/>
          <w:sz w:val="24"/>
          <w:szCs w:val="24"/>
          <w:lang w:val="ru-RU"/>
        </w:rPr>
      </w:pPr>
    </w:p>
    <w:p w14:paraId="0561EC6F" w14:textId="46096FF9" w:rsidR="00955B63" w:rsidRPr="00955B63" w:rsidRDefault="00955B63" w:rsidP="00955B63">
      <w:pPr>
        <w:ind w:firstLine="708"/>
        <w:jc w:val="both"/>
        <w:rPr>
          <w:rFonts w:ascii="PT Sans" w:hAnsi="PT Sans"/>
          <w:sz w:val="24"/>
          <w:szCs w:val="24"/>
          <w:lang w:val="ru-RU"/>
        </w:rPr>
      </w:pPr>
      <w:r w:rsidRPr="00955B63">
        <w:rPr>
          <w:rFonts w:ascii="PT Sans" w:hAnsi="PT Sans"/>
          <w:sz w:val="24"/>
          <w:szCs w:val="24"/>
          <w:lang w:val="ru-RU"/>
        </w:rPr>
        <w:t xml:space="preserve">Возможна </w:t>
      </w:r>
      <w:proofErr w:type="spellStart"/>
      <w:r w:rsidRPr="00955B63">
        <w:rPr>
          <w:rFonts w:ascii="PT Sans" w:hAnsi="PT Sans"/>
          <w:sz w:val="24"/>
          <w:szCs w:val="24"/>
          <w:lang w:val="ru-RU"/>
        </w:rPr>
        <w:t>доукомплектация</w:t>
      </w:r>
      <w:proofErr w:type="spellEnd"/>
      <w:r w:rsidRPr="00955B63">
        <w:rPr>
          <w:rFonts w:ascii="PT Sans" w:hAnsi="PT Sans"/>
          <w:sz w:val="24"/>
          <w:szCs w:val="24"/>
          <w:lang w:val="ru-RU"/>
        </w:rPr>
        <w:t xml:space="preserve"> агрегата приставками – что дает возможность собирать морковь с обрезанной ботвой, а </w:t>
      </w:r>
      <w:r w:rsidRPr="00955B63">
        <w:rPr>
          <w:rFonts w:ascii="PT Sans" w:hAnsi="PT Sans"/>
          <w:sz w:val="24"/>
          <w:szCs w:val="24"/>
          <w:lang w:val="ru-RU"/>
        </w:rPr>
        <w:t>также</w:t>
      </w:r>
      <w:r w:rsidRPr="00955B63">
        <w:rPr>
          <w:rFonts w:ascii="PT Sans" w:hAnsi="PT Sans"/>
          <w:sz w:val="24"/>
          <w:szCs w:val="24"/>
          <w:lang w:val="ru-RU"/>
        </w:rPr>
        <w:t xml:space="preserve"> лук, выкопанный копателем и уложенный в валок, что делает комбайн универсальным помощником!</w:t>
      </w:r>
    </w:p>
    <w:p w14:paraId="18B81FE4" w14:textId="3FD17EB8" w:rsidR="00955B63" w:rsidRPr="00955B63" w:rsidRDefault="00955B63" w:rsidP="00955B63">
      <w:pPr>
        <w:ind w:firstLine="720"/>
        <w:jc w:val="both"/>
        <w:rPr>
          <w:rFonts w:ascii="PT Sans" w:hAnsi="PT Sans"/>
          <w:sz w:val="24"/>
          <w:szCs w:val="24"/>
          <w:lang w:val="ru-RU"/>
        </w:rPr>
      </w:pPr>
    </w:p>
    <w:p w14:paraId="6AAC1ED4" w14:textId="24332A04" w:rsidR="00955B63" w:rsidRPr="00955B63" w:rsidRDefault="00955B63" w:rsidP="00955B63">
      <w:pPr>
        <w:jc w:val="both"/>
        <w:rPr>
          <w:rFonts w:ascii="PT Sans" w:hAnsi="PT Sans"/>
          <w:sz w:val="24"/>
          <w:szCs w:val="24"/>
          <w:lang w:val="ru-RU"/>
        </w:rPr>
      </w:pPr>
    </w:p>
    <w:p w14:paraId="6827A346" w14:textId="77777777" w:rsidR="00955B63" w:rsidRPr="00955B63" w:rsidRDefault="00955B63" w:rsidP="00955B63">
      <w:pPr>
        <w:jc w:val="both"/>
        <w:rPr>
          <w:rFonts w:ascii="PT Sans" w:hAnsi="PT Sans"/>
          <w:sz w:val="24"/>
          <w:szCs w:val="24"/>
          <w:lang w:val="ru-RU"/>
        </w:rPr>
      </w:pPr>
    </w:p>
    <w:p w14:paraId="53AFA2B9" w14:textId="77777777" w:rsidR="00955B63" w:rsidRPr="00955B63" w:rsidRDefault="00955B63" w:rsidP="00955B63">
      <w:pPr>
        <w:jc w:val="both"/>
        <w:rPr>
          <w:rFonts w:ascii="PT Sans" w:hAnsi="PT Sans"/>
          <w:sz w:val="24"/>
          <w:szCs w:val="24"/>
          <w:lang w:val="ru-RU"/>
        </w:rPr>
      </w:pPr>
    </w:p>
    <w:p w14:paraId="14027B6F" w14:textId="77777777" w:rsidR="00955B63" w:rsidRPr="00955B63" w:rsidRDefault="00955B63" w:rsidP="00955B63">
      <w:pPr>
        <w:jc w:val="both"/>
        <w:rPr>
          <w:rFonts w:ascii="PT Sans" w:hAnsi="PT Sans"/>
          <w:sz w:val="24"/>
          <w:szCs w:val="24"/>
          <w:lang w:val="ru-RU"/>
        </w:rPr>
      </w:pPr>
    </w:p>
    <w:p w14:paraId="1F758C13" w14:textId="77777777" w:rsidR="00955B63" w:rsidRPr="00955B63" w:rsidRDefault="00955B63" w:rsidP="00955B63">
      <w:pPr>
        <w:jc w:val="both"/>
        <w:rPr>
          <w:rFonts w:ascii="PT Sans" w:hAnsi="PT Sans"/>
          <w:sz w:val="24"/>
          <w:szCs w:val="24"/>
          <w:lang w:val="ru-RU"/>
        </w:rPr>
      </w:pPr>
    </w:p>
    <w:p w14:paraId="7B8B849F" w14:textId="77777777" w:rsidR="00955B63" w:rsidRPr="00955B63" w:rsidRDefault="00955B63" w:rsidP="00955B63">
      <w:pPr>
        <w:jc w:val="both"/>
        <w:rPr>
          <w:rFonts w:ascii="PT Sans" w:hAnsi="PT Sans"/>
          <w:sz w:val="24"/>
          <w:szCs w:val="24"/>
          <w:lang w:val="ru-RU"/>
        </w:rPr>
      </w:pPr>
    </w:p>
    <w:tbl>
      <w:tblPr>
        <w:tblW w:w="101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2421"/>
        <w:gridCol w:w="3216"/>
        <w:gridCol w:w="2412"/>
      </w:tblGrid>
      <w:tr w:rsidR="00955B63" w:rsidRPr="00955B63" w14:paraId="52EB6A7A" w14:textId="77777777" w:rsidTr="00955B63">
        <w:trPr>
          <w:trHeight w:val="235"/>
        </w:trPr>
        <w:tc>
          <w:tcPr>
            <w:tcW w:w="2102" w:type="dxa"/>
          </w:tcPr>
          <w:p w14:paraId="326BD228" w14:textId="77777777" w:rsidR="00955B63" w:rsidRPr="00955B63" w:rsidRDefault="00955B63" w:rsidP="00725959">
            <w:pPr>
              <w:jc w:val="center"/>
              <w:rPr>
                <w:rFonts w:ascii="PT Sans" w:hAnsi="PT Sans"/>
                <w:b/>
                <w:sz w:val="24"/>
                <w:szCs w:val="24"/>
              </w:rPr>
            </w:pPr>
            <w:proofErr w:type="spellStart"/>
            <w:r w:rsidRPr="00955B63">
              <w:rPr>
                <w:rFonts w:ascii="PT Sans" w:hAnsi="PT Sans"/>
                <w:b/>
                <w:sz w:val="24"/>
                <w:szCs w:val="24"/>
              </w:rPr>
              <w:t>Модель</w:t>
            </w:r>
            <w:proofErr w:type="spellEnd"/>
          </w:p>
        </w:tc>
        <w:tc>
          <w:tcPr>
            <w:tcW w:w="2421" w:type="dxa"/>
          </w:tcPr>
          <w:p w14:paraId="6D6A0EE3" w14:textId="77777777" w:rsidR="00955B63" w:rsidRPr="00955B63" w:rsidRDefault="00955B63" w:rsidP="00725959">
            <w:pPr>
              <w:jc w:val="center"/>
              <w:rPr>
                <w:rFonts w:ascii="PT Sans" w:hAnsi="PT Sans"/>
                <w:b/>
                <w:sz w:val="24"/>
                <w:szCs w:val="24"/>
              </w:rPr>
            </w:pPr>
            <w:r w:rsidRPr="00955B63">
              <w:rPr>
                <w:rFonts w:ascii="PT Sans" w:hAnsi="PT Sans"/>
                <w:b/>
                <w:sz w:val="24"/>
                <w:szCs w:val="24"/>
              </w:rPr>
              <w:t>BOLKO</w:t>
            </w:r>
          </w:p>
        </w:tc>
        <w:tc>
          <w:tcPr>
            <w:tcW w:w="3216" w:type="dxa"/>
          </w:tcPr>
          <w:p w14:paraId="18CA09D0" w14:textId="77777777" w:rsidR="00955B63" w:rsidRPr="00955B63" w:rsidRDefault="00955B63" w:rsidP="00725959">
            <w:pPr>
              <w:jc w:val="center"/>
              <w:rPr>
                <w:rFonts w:ascii="PT Sans" w:hAnsi="PT Sans"/>
                <w:b/>
                <w:sz w:val="24"/>
                <w:szCs w:val="24"/>
              </w:rPr>
            </w:pPr>
            <w:r w:rsidRPr="00955B63">
              <w:rPr>
                <w:rFonts w:ascii="PT Sans" w:hAnsi="PT Sans"/>
                <w:b/>
                <w:sz w:val="24"/>
                <w:szCs w:val="24"/>
              </w:rPr>
              <w:t>BOLKO S</w:t>
            </w:r>
          </w:p>
        </w:tc>
        <w:tc>
          <w:tcPr>
            <w:tcW w:w="2412" w:type="dxa"/>
          </w:tcPr>
          <w:p w14:paraId="19E7210B" w14:textId="77777777" w:rsidR="00955B63" w:rsidRPr="00955B63" w:rsidRDefault="00955B63" w:rsidP="00725959">
            <w:pPr>
              <w:jc w:val="center"/>
              <w:rPr>
                <w:rFonts w:ascii="PT Sans" w:hAnsi="PT Sans"/>
                <w:b/>
                <w:sz w:val="24"/>
                <w:szCs w:val="24"/>
              </w:rPr>
            </w:pPr>
            <w:r w:rsidRPr="00955B63">
              <w:rPr>
                <w:rFonts w:ascii="PT Sans" w:hAnsi="PT Sans"/>
                <w:b/>
                <w:sz w:val="24"/>
                <w:szCs w:val="24"/>
              </w:rPr>
              <w:t>BOLKO T</w:t>
            </w:r>
          </w:p>
        </w:tc>
      </w:tr>
      <w:tr w:rsidR="00955B63" w:rsidRPr="00955B63" w14:paraId="76A1A70A" w14:textId="77777777" w:rsidTr="00955B63">
        <w:trPr>
          <w:trHeight w:val="415"/>
        </w:trPr>
        <w:tc>
          <w:tcPr>
            <w:tcW w:w="2102" w:type="dxa"/>
          </w:tcPr>
          <w:p w14:paraId="2C60AF1A" w14:textId="77777777" w:rsidR="00955B63" w:rsidRPr="00955B63" w:rsidRDefault="00955B63" w:rsidP="00725959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Характеристика</w:t>
            </w:r>
            <w:proofErr w:type="spellEnd"/>
          </w:p>
        </w:tc>
        <w:tc>
          <w:tcPr>
            <w:tcW w:w="2421" w:type="dxa"/>
          </w:tcPr>
          <w:p w14:paraId="142A37B0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 xml:space="preserve">С </w:t>
            </w: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бункером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 1250 </w:t>
            </w: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кг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>.</w:t>
            </w:r>
          </w:p>
        </w:tc>
        <w:tc>
          <w:tcPr>
            <w:tcW w:w="3216" w:type="dxa"/>
          </w:tcPr>
          <w:p w14:paraId="32A71A1A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  <w:lang w:val="ru-RU"/>
              </w:rPr>
              <w:t xml:space="preserve">С площадкой для выгрузки в мешки. </w:t>
            </w: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Грузоподъемность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 – 500 </w:t>
            </w: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кг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14:paraId="4FA13601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 xml:space="preserve">С </w:t>
            </w: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транспортером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. </w:t>
            </w:r>
          </w:p>
        </w:tc>
      </w:tr>
      <w:tr w:rsidR="00955B63" w:rsidRPr="00955B63" w14:paraId="7BA4721A" w14:textId="77777777" w:rsidTr="00955B63">
        <w:trPr>
          <w:trHeight w:val="324"/>
        </w:trPr>
        <w:tc>
          <w:tcPr>
            <w:tcW w:w="2102" w:type="dxa"/>
            <w:vAlign w:val="center"/>
          </w:tcPr>
          <w:p w14:paraId="3292334E" w14:textId="77777777" w:rsidR="00955B63" w:rsidRPr="00955B63" w:rsidRDefault="00955B63" w:rsidP="00725959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Рабочая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ширина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>, м</w:t>
            </w:r>
          </w:p>
        </w:tc>
        <w:tc>
          <w:tcPr>
            <w:tcW w:w="2421" w:type="dxa"/>
            <w:vAlign w:val="center"/>
          </w:tcPr>
          <w:p w14:paraId="2DC6F6CD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>0,625 – 0,750</w:t>
            </w:r>
          </w:p>
        </w:tc>
        <w:tc>
          <w:tcPr>
            <w:tcW w:w="3216" w:type="dxa"/>
            <w:vAlign w:val="center"/>
          </w:tcPr>
          <w:p w14:paraId="44F6EA8B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>0,625 – 0,750</w:t>
            </w:r>
          </w:p>
        </w:tc>
        <w:tc>
          <w:tcPr>
            <w:tcW w:w="2412" w:type="dxa"/>
            <w:vAlign w:val="center"/>
          </w:tcPr>
          <w:p w14:paraId="4F90A8B1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>0,625 – 0,750</w:t>
            </w:r>
          </w:p>
        </w:tc>
      </w:tr>
      <w:tr w:rsidR="00955B63" w:rsidRPr="00955B63" w14:paraId="0C392AEF" w14:textId="77777777" w:rsidTr="00955B63">
        <w:trPr>
          <w:trHeight w:val="207"/>
        </w:trPr>
        <w:tc>
          <w:tcPr>
            <w:tcW w:w="2102" w:type="dxa"/>
          </w:tcPr>
          <w:p w14:paraId="6EBA4D8C" w14:textId="77777777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Рабочая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скорость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, </w:t>
            </w: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км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>/ч</w:t>
            </w:r>
          </w:p>
        </w:tc>
        <w:tc>
          <w:tcPr>
            <w:tcW w:w="2421" w:type="dxa"/>
          </w:tcPr>
          <w:p w14:paraId="7C3DE8AB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>1,5 – 5,0</w:t>
            </w:r>
          </w:p>
        </w:tc>
        <w:tc>
          <w:tcPr>
            <w:tcW w:w="3216" w:type="dxa"/>
          </w:tcPr>
          <w:p w14:paraId="6E13EF37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>1,5 – 5,0</w:t>
            </w:r>
          </w:p>
        </w:tc>
        <w:tc>
          <w:tcPr>
            <w:tcW w:w="2412" w:type="dxa"/>
          </w:tcPr>
          <w:p w14:paraId="0DCCFE01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>1,5 – 5,0</w:t>
            </w:r>
          </w:p>
        </w:tc>
      </w:tr>
      <w:tr w:rsidR="00955B63" w:rsidRPr="00955B63" w14:paraId="37E10147" w14:textId="77777777" w:rsidTr="00955B63">
        <w:trPr>
          <w:trHeight w:val="415"/>
        </w:trPr>
        <w:tc>
          <w:tcPr>
            <w:tcW w:w="2102" w:type="dxa"/>
          </w:tcPr>
          <w:p w14:paraId="0830B9A4" w14:textId="77777777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Производительность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, </w:t>
            </w: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га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>/ч</w:t>
            </w:r>
          </w:p>
        </w:tc>
        <w:tc>
          <w:tcPr>
            <w:tcW w:w="2421" w:type="dxa"/>
          </w:tcPr>
          <w:p w14:paraId="504E7F80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До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 0,15</w:t>
            </w:r>
          </w:p>
        </w:tc>
        <w:tc>
          <w:tcPr>
            <w:tcW w:w="3216" w:type="dxa"/>
          </w:tcPr>
          <w:p w14:paraId="6E7E30CE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До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 0,15</w:t>
            </w:r>
          </w:p>
        </w:tc>
        <w:tc>
          <w:tcPr>
            <w:tcW w:w="2412" w:type="dxa"/>
          </w:tcPr>
          <w:p w14:paraId="7A2350D5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До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 0,15</w:t>
            </w:r>
          </w:p>
        </w:tc>
      </w:tr>
      <w:tr w:rsidR="00955B63" w:rsidRPr="00955B63" w14:paraId="2AA8FE35" w14:textId="77777777" w:rsidTr="00955B63">
        <w:trPr>
          <w:trHeight w:val="207"/>
        </w:trPr>
        <w:tc>
          <w:tcPr>
            <w:tcW w:w="2102" w:type="dxa"/>
          </w:tcPr>
          <w:p w14:paraId="4DFACB0C" w14:textId="77777777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Высота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lastRenderedPageBreak/>
              <w:t>разгрузки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, </w:t>
            </w: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2421" w:type="dxa"/>
          </w:tcPr>
          <w:p w14:paraId="294C656D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lastRenderedPageBreak/>
              <w:t>1250-2500</w:t>
            </w:r>
          </w:p>
        </w:tc>
        <w:tc>
          <w:tcPr>
            <w:tcW w:w="3216" w:type="dxa"/>
          </w:tcPr>
          <w:p w14:paraId="72DBC6CF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>-</w:t>
            </w:r>
          </w:p>
        </w:tc>
        <w:tc>
          <w:tcPr>
            <w:tcW w:w="2412" w:type="dxa"/>
          </w:tcPr>
          <w:p w14:paraId="7466E696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До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 3100</w:t>
            </w:r>
          </w:p>
        </w:tc>
      </w:tr>
      <w:tr w:rsidR="00955B63" w:rsidRPr="00955B63" w14:paraId="07EBFA44" w14:textId="77777777" w:rsidTr="00955B63">
        <w:trPr>
          <w:trHeight w:val="429"/>
        </w:trPr>
        <w:tc>
          <w:tcPr>
            <w:tcW w:w="2102" w:type="dxa"/>
          </w:tcPr>
          <w:p w14:paraId="302CF885" w14:textId="77777777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  <w:lang w:val="ru-RU"/>
              </w:rPr>
            </w:pPr>
            <w:r w:rsidRPr="00955B63">
              <w:rPr>
                <w:rFonts w:ascii="PT Sans" w:hAnsi="PT Sans"/>
                <w:sz w:val="24"/>
                <w:szCs w:val="24"/>
                <w:lang w:val="ru-RU"/>
              </w:rPr>
              <w:t>Грузоподъемность бункера для камней, кг</w:t>
            </w:r>
          </w:p>
        </w:tc>
        <w:tc>
          <w:tcPr>
            <w:tcW w:w="2421" w:type="dxa"/>
          </w:tcPr>
          <w:p w14:paraId="4846C1CF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>100</w:t>
            </w:r>
          </w:p>
        </w:tc>
        <w:tc>
          <w:tcPr>
            <w:tcW w:w="3216" w:type="dxa"/>
          </w:tcPr>
          <w:p w14:paraId="5D860494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>100</w:t>
            </w:r>
          </w:p>
        </w:tc>
        <w:tc>
          <w:tcPr>
            <w:tcW w:w="2412" w:type="dxa"/>
          </w:tcPr>
          <w:p w14:paraId="796A8E8F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>100</w:t>
            </w:r>
          </w:p>
        </w:tc>
      </w:tr>
      <w:tr w:rsidR="00955B63" w:rsidRPr="00955B63" w14:paraId="74C3411F" w14:textId="77777777" w:rsidTr="00955B63">
        <w:trPr>
          <w:trHeight w:val="415"/>
        </w:trPr>
        <w:tc>
          <w:tcPr>
            <w:tcW w:w="2102" w:type="dxa"/>
          </w:tcPr>
          <w:p w14:paraId="02ECAEFD" w14:textId="77777777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Требуемая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мощность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, </w:t>
            </w: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л.с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>.</w:t>
            </w:r>
          </w:p>
        </w:tc>
        <w:tc>
          <w:tcPr>
            <w:tcW w:w="2421" w:type="dxa"/>
          </w:tcPr>
          <w:p w14:paraId="4D01E0CC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>40</w:t>
            </w:r>
          </w:p>
        </w:tc>
        <w:tc>
          <w:tcPr>
            <w:tcW w:w="3216" w:type="dxa"/>
          </w:tcPr>
          <w:p w14:paraId="5C19D77D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>40</w:t>
            </w:r>
          </w:p>
        </w:tc>
        <w:tc>
          <w:tcPr>
            <w:tcW w:w="2412" w:type="dxa"/>
          </w:tcPr>
          <w:p w14:paraId="666CBE09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>40</w:t>
            </w:r>
          </w:p>
        </w:tc>
      </w:tr>
      <w:tr w:rsidR="00955B63" w:rsidRPr="00955B63" w14:paraId="08D27756" w14:textId="77777777" w:rsidTr="00955B63">
        <w:trPr>
          <w:trHeight w:val="207"/>
        </w:trPr>
        <w:tc>
          <w:tcPr>
            <w:tcW w:w="2102" w:type="dxa"/>
          </w:tcPr>
          <w:p w14:paraId="01A64B03" w14:textId="77777777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Бункер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для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камней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, </w:t>
            </w: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кг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. </w:t>
            </w:r>
          </w:p>
        </w:tc>
        <w:tc>
          <w:tcPr>
            <w:tcW w:w="2421" w:type="dxa"/>
          </w:tcPr>
          <w:p w14:paraId="6398523B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>100</w:t>
            </w:r>
          </w:p>
        </w:tc>
        <w:tc>
          <w:tcPr>
            <w:tcW w:w="3216" w:type="dxa"/>
          </w:tcPr>
          <w:p w14:paraId="65979EB7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>100</w:t>
            </w:r>
          </w:p>
        </w:tc>
        <w:tc>
          <w:tcPr>
            <w:tcW w:w="2412" w:type="dxa"/>
          </w:tcPr>
          <w:p w14:paraId="04B0AC66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>100</w:t>
            </w:r>
          </w:p>
        </w:tc>
      </w:tr>
      <w:tr w:rsidR="00955B63" w:rsidRPr="00955B63" w14:paraId="06C53C7D" w14:textId="77777777" w:rsidTr="00955B63">
        <w:trPr>
          <w:trHeight w:val="207"/>
        </w:trPr>
        <w:tc>
          <w:tcPr>
            <w:tcW w:w="2102" w:type="dxa"/>
          </w:tcPr>
          <w:p w14:paraId="0D38CD27" w14:textId="77777777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Масса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, </w:t>
            </w: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421" w:type="dxa"/>
          </w:tcPr>
          <w:p w14:paraId="5722F967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>1 800</w:t>
            </w:r>
          </w:p>
        </w:tc>
        <w:tc>
          <w:tcPr>
            <w:tcW w:w="3216" w:type="dxa"/>
          </w:tcPr>
          <w:p w14:paraId="73C6D302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>1 200</w:t>
            </w:r>
          </w:p>
        </w:tc>
        <w:tc>
          <w:tcPr>
            <w:tcW w:w="2412" w:type="dxa"/>
          </w:tcPr>
          <w:p w14:paraId="2D99F7D4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sz w:val="24"/>
                <w:szCs w:val="24"/>
              </w:rPr>
              <w:t>1 500</w:t>
            </w:r>
          </w:p>
        </w:tc>
      </w:tr>
      <w:tr w:rsidR="00955B63" w:rsidRPr="00955B63" w14:paraId="61508580" w14:textId="77777777" w:rsidTr="00955B63">
        <w:trPr>
          <w:trHeight w:val="231"/>
        </w:trPr>
        <w:tc>
          <w:tcPr>
            <w:tcW w:w="2102" w:type="dxa"/>
          </w:tcPr>
          <w:p w14:paraId="57AE2AED" w14:textId="77777777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955B63">
              <w:rPr>
                <w:rFonts w:ascii="PT Sans" w:hAnsi="PT Sans"/>
                <w:sz w:val="24"/>
                <w:szCs w:val="24"/>
              </w:rPr>
              <w:t>Цена</w:t>
            </w:r>
            <w:proofErr w:type="spellEnd"/>
            <w:r w:rsidRPr="00955B63">
              <w:rPr>
                <w:rFonts w:ascii="PT Sans" w:hAnsi="PT Sans"/>
                <w:sz w:val="24"/>
                <w:szCs w:val="24"/>
              </w:rPr>
              <w:t xml:space="preserve"> с НДС </w:t>
            </w:r>
          </w:p>
        </w:tc>
        <w:tc>
          <w:tcPr>
            <w:tcW w:w="2421" w:type="dxa"/>
          </w:tcPr>
          <w:p w14:paraId="4FB1A3AF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3216" w:type="dxa"/>
          </w:tcPr>
          <w:p w14:paraId="6CE14564" w14:textId="77777777" w:rsidR="00955B63" w:rsidRPr="00955B63" w:rsidRDefault="00955B63" w:rsidP="00725959">
            <w:pPr>
              <w:jc w:val="center"/>
              <w:rPr>
                <w:rFonts w:ascii="PT Sans" w:hAnsi="PT Sans"/>
                <w:b/>
                <w:sz w:val="24"/>
                <w:szCs w:val="24"/>
              </w:rPr>
            </w:pPr>
          </w:p>
        </w:tc>
        <w:tc>
          <w:tcPr>
            <w:tcW w:w="2412" w:type="dxa"/>
          </w:tcPr>
          <w:p w14:paraId="192FFED9" w14:textId="77777777" w:rsidR="00955B63" w:rsidRPr="00955B63" w:rsidRDefault="00955B63" w:rsidP="00725959">
            <w:pPr>
              <w:jc w:val="center"/>
              <w:rPr>
                <w:rFonts w:ascii="PT Sans" w:hAnsi="PT Sans"/>
                <w:sz w:val="24"/>
                <w:szCs w:val="24"/>
              </w:rPr>
            </w:pPr>
          </w:p>
        </w:tc>
      </w:tr>
      <w:tr w:rsidR="00955B63" w:rsidRPr="00955B63" w14:paraId="12A5E0E8" w14:textId="77777777" w:rsidTr="00955B63">
        <w:trPr>
          <w:trHeight w:val="2094"/>
        </w:trPr>
        <w:tc>
          <w:tcPr>
            <w:tcW w:w="2102" w:type="dxa"/>
          </w:tcPr>
          <w:p w14:paraId="691E61F4" w14:textId="77777777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</w:rPr>
            </w:pPr>
          </w:p>
          <w:p w14:paraId="4DA0C168" w14:textId="77777777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</w:rPr>
            </w:pPr>
          </w:p>
          <w:p w14:paraId="2B287E9C" w14:textId="77777777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</w:rPr>
            </w:pPr>
          </w:p>
          <w:p w14:paraId="4B8DF99E" w14:textId="77777777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</w:rPr>
            </w:pPr>
          </w:p>
          <w:p w14:paraId="20ADFF29" w14:textId="77777777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</w:rPr>
            </w:pPr>
          </w:p>
          <w:p w14:paraId="4E229CCA" w14:textId="77777777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</w:rPr>
            </w:pPr>
          </w:p>
          <w:p w14:paraId="20E5C382" w14:textId="77777777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</w:rPr>
            </w:pPr>
          </w:p>
          <w:p w14:paraId="298A08B3" w14:textId="77777777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</w:rPr>
            </w:pPr>
          </w:p>
          <w:p w14:paraId="2F7C96E4" w14:textId="77777777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2421" w:type="dxa"/>
          </w:tcPr>
          <w:p w14:paraId="59B576D4" w14:textId="119CFC86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noProof/>
                <w:sz w:val="24"/>
                <w:szCs w:val="24"/>
              </w:rPr>
              <w:drawing>
                <wp:inline distT="0" distB="0" distL="0" distR="0" wp14:anchorId="0A24682F" wp14:editId="25D5AEBB">
                  <wp:extent cx="1857375" cy="12001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219C803B" w14:textId="38F0ED6D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noProof/>
                <w:sz w:val="24"/>
                <w:szCs w:val="24"/>
              </w:rPr>
              <w:drawing>
                <wp:inline distT="0" distB="0" distL="0" distR="0" wp14:anchorId="31BD96F6" wp14:editId="37079521">
                  <wp:extent cx="1819275" cy="1019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2" w:type="dxa"/>
          </w:tcPr>
          <w:p w14:paraId="0BF0096A" w14:textId="1FC50929" w:rsidR="00955B63" w:rsidRPr="00955B63" w:rsidRDefault="00955B63" w:rsidP="00725959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955B63">
              <w:rPr>
                <w:rFonts w:ascii="PT Sans" w:hAnsi="PT Sans"/>
                <w:noProof/>
                <w:sz w:val="24"/>
                <w:szCs w:val="24"/>
              </w:rPr>
              <w:drawing>
                <wp:inline distT="0" distB="0" distL="0" distR="0" wp14:anchorId="51552492" wp14:editId="0CF944DA">
                  <wp:extent cx="1491629" cy="12096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48" cy="120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B1DD02" w14:textId="77777777" w:rsidR="00955B63" w:rsidRPr="00955B63" w:rsidRDefault="00955B63" w:rsidP="00955B63">
      <w:pPr>
        <w:jc w:val="center"/>
        <w:rPr>
          <w:rFonts w:ascii="PT Sans" w:hAnsi="PT Sans"/>
          <w:b/>
          <w:sz w:val="24"/>
          <w:szCs w:val="24"/>
        </w:rPr>
      </w:pPr>
    </w:p>
    <w:p w14:paraId="42783619" w14:textId="77777777" w:rsidR="00955B63" w:rsidRPr="00955B63" w:rsidRDefault="00955B63" w:rsidP="00955B63">
      <w:pPr>
        <w:jc w:val="center"/>
        <w:rPr>
          <w:rFonts w:ascii="PT Sans" w:hAnsi="PT Sans"/>
          <w:b/>
          <w:sz w:val="24"/>
          <w:szCs w:val="24"/>
        </w:rPr>
      </w:pPr>
    </w:p>
    <w:p w14:paraId="18C0228B" w14:textId="77777777" w:rsidR="00955B63" w:rsidRPr="00955B63" w:rsidRDefault="00955B63" w:rsidP="00955B63">
      <w:pPr>
        <w:jc w:val="both"/>
        <w:rPr>
          <w:rFonts w:ascii="PT Sans" w:hAnsi="PT Sans"/>
          <w:b/>
          <w:sz w:val="24"/>
          <w:szCs w:val="24"/>
        </w:rPr>
      </w:pPr>
    </w:p>
    <w:p w14:paraId="2CE264E7" w14:textId="3C66009A" w:rsidR="00697AE9" w:rsidRPr="00955B63" w:rsidRDefault="00E82FBA" w:rsidP="00E02CAB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000000" w:themeColor="text1"/>
          <w:sz w:val="28"/>
          <w:szCs w:val="28"/>
        </w:rPr>
      </w:pPr>
      <w:r w:rsidRPr="00955B63">
        <w:rPr>
          <w:rFonts w:ascii="PT Sans" w:hAnsi="PT Sans"/>
          <w:b/>
          <w:color w:val="000000" w:themeColor="text1"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955B63">
        <w:rPr>
          <w:rFonts w:ascii="PT Sans" w:hAnsi="PT Sans"/>
          <w:b/>
          <w:color w:val="000000" w:themeColor="text1"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955B63" w:rsidSect="00750DB6">
      <w:headerReference w:type="default" r:id="rId16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7CD0D" w14:textId="77777777" w:rsidR="0044580D" w:rsidRDefault="0044580D" w:rsidP="00BD4A52">
      <w:r>
        <w:separator/>
      </w:r>
    </w:p>
  </w:endnote>
  <w:endnote w:type="continuationSeparator" w:id="0">
    <w:p w14:paraId="625E88BE" w14:textId="77777777" w:rsidR="0044580D" w:rsidRDefault="0044580D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A69E" w14:textId="77777777" w:rsidR="0044580D" w:rsidRDefault="0044580D" w:rsidP="00BD4A52">
      <w:r>
        <w:separator/>
      </w:r>
    </w:p>
  </w:footnote>
  <w:footnote w:type="continuationSeparator" w:id="0">
    <w:p w14:paraId="72A6D759" w14:textId="77777777" w:rsidR="0044580D" w:rsidRDefault="0044580D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DA"/>
    <w:multiLevelType w:val="multilevel"/>
    <w:tmpl w:val="D38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5087"/>
    <w:multiLevelType w:val="hybridMultilevel"/>
    <w:tmpl w:val="2986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403"/>
    <w:multiLevelType w:val="multilevel"/>
    <w:tmpl w:val="4DC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54B"/>
    <w:multiLevelType w:val="hybridMultilevel"/>
    <w:tmpl w:val="1E2AA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A1540"/>
    <w:multiLevelType w:val="hybridMultilevel"/>
    <w:tmpl w:val="D42E9B88"/>
    <w:lvl w:ilvl="0" w:tplc="614AD1D4">
      <w:numFmt w:val="bullet"/>
      <w:lvlText w:val=""/>
      <w:lvlJc w:val="left"/>
      <w:pPr>
        <w:ind w:left="628" w:hanging="38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8568048">
      <w:numFmt w:val="bullet"/>
      <w:lvlText w:val="•"/>
      <w:lvlJc w:val="left"/>
      <w:pPr>
        <w:ind w:left="1650" w:hanging="384"/>
      </w:pPr>
      <w:rPr>
        <w:rFonts w:hint="default"/>
      </w:rPr>
    </w:lvl>
    <w:lvl w:ilvl="2" w:tplc="AD6A5976">
      <w:numFmt w:val="bullet"/>
      <w:lvlText w:val="•"/>
      <w:lvlJc w:val="left"/>
      <w:pPr>
        <w:ind w:left="2680" w:hanging="384"/>
      </w:pPr>
      <w:rPr>
        <w:rFonts w:hint="default"/>
      </w:rPr>
    </w:lvl>
    <w:lvl w:ilvl="3" w:tplc="62248F94">
      <w:numFmt w:val="bullet"/>
      <w:lvlText w:val="•"/>
      <w:lvlJc w:val="left"/>
      <w:pPr>
        <w:ind w:left="3710" w:hanging="384"/>
      </w:pPr>
      <w:rPr>
        <w:rFonts w:hint="default"/>
      </w:rPr>
    </w:lvl>
    <w:lvl w:ilvl="4" w:tplc="914694DC">
      <w:numFmt w:val="bullet"/>
      <w:lvlText w:val="•"/>
      <w:lvlJc w:val="left"/>
      <w:pPr>
        <w:ind w:left="4740" w:hanging="384"/>
      </w:pPr>
      <w:rPr>
        <w:rFonts w:hint="default"/>
      </w:rPr>
    </w:lvl>
    <w:lvl w:ilvl="5" w:tplc="36A84C1A">
      <w:numFmt w:val="bullet"/>
      <w:lvlText w:val="•"/>
      <w:lvlJc w:val="left"/>
      <w:pPr>
        <w:ind w:left="5770" w:hanging="384"/>
      </w:pPr>
      <w:rPr>
        <w:rFonts w:hint="default"/>
      </w:rPr>
    </w:lvl>
    <w:lvl w:ilvl="6" w:tplc="F57C613C">
      <w:numFmt w:val="bullet"/>
      <w:lvlText w:val="•"/>
      <w:lvlJc w:val="left"/>
      <w:pPr>
        <w:ind w:left="6800" w:hanging="384"/>
      </w:pPr>
      <w:rPr>
        <w:rFonts w:hint="default"/>
      </w:rPr>
    </w:lvl>
    <w:lvl w:ilvl="7" w:tplc="C2D6464C">
      <w:numFmt w:val="bullet"/>
      <w:lvlText w:val="•"/>
      <w:lvlJc w:val="left"/>
      <w:pPr>
        <w:ind w:left="7830" w:hanging="384"/>
      </w:pPr>
      <w:rPr>
        <w:rFonts w:hint="default"/>
      </w:rPr>
    </w:lvl>
    <w:lvl w:ilvl="8" w:tplc="25F6D3B0">
      <w:numFmt w:val="bullet"/>
      <w:lvlText w:val="•"/>
      <w:lvlJc w:val="left"/>
      <w:pPr>
        <w:ind w:left="8860" w:hanging="384"/>
      </w:pPr>
      <w:rPr>
        <w:rFonts w:hint="default"/>
      </w:rPr>
    </w:lvl>
  </w:abstractNum>
  <w:abstractNum w:abstractNumId="6" w15:restartNumberingAfterBreak="0">
    <w:nsid w:val="27F2343C"/>
    <w:multiLevelType w:val="multilevel"/>
    <w:tmpl w:val="278E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40035"/>
    <w:multiLevelType w:val="multilevel"/>
    <w:tmpl w:val="41F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F20E7"/>
    <w:multiLevelType w:val="multilevel"/>
    <w:tmpl w:val="C71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33570"/>
    <w:multiLevelType w:val="multilevel"/>
    <w:tmpl w:val="6DC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C7288"/>
    <w:multiLevelType w:val="multilevel"/>
    <w:tmpl w:val="37E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27099"/>
    <w:multiLevelType w:val="hybridMultilevel"/>
    <w:tmpl w:val="FADA03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B12B8"/>
    <w:multiLevelType w:val="hybridMultilevel"/>
    <w:tmpl w:val="82E40E32"/>
    <w:lvl w:ilvl="0" w:tplc="C20857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7B2541"/>
    <w:multiLevelType w:val="multilevel"/>
    <w:tmpl w:val="BA34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7E0699"/>
    <w:multiLevelType w:val="hybridMultilevel"/>
    <w:tmpl w:val="7548D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5C78"/>
    <w:multiLevelType w:val="hybridMultilevel"/>
    <w:tmpl w:val="7126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433E8"/>
    <w:multiLevelType w:val="hybridMultilevel"/>
    <w:tmpl w:val="2CE6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C1FBF"/>
    <w:multiLevelType w:val="multilevel"/>
    <w:tmpl w:val="58A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6F3F90"/>
    <w:multiLevelType w:val="multilevel"/>
    <w:tmpl w:val="94C8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485B1E"/>
    <w:multiLevelType w:val="multilevel"/>
    <w:tmpl w:val="A71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5E4666"/>
    <w:multiLevelType w:val="hybridMultilevel"/>
    <w:tmpl w:val="FA40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6891">
    <w:abstractNumId w:val="26"/>
  </w:num>
  <w:num w:numId="2" w16cid:durableId="285625865">
    <w:abstractNumId w:val="24"/>
  </w:num>
  <w:num w:numId="3" w16cid:durableId="1859392371">
    <w:abstractNumId w:val="28"/>
  </w:num>
  <w:num w:numId="4" w16cid:durableId="1401363856">
    <w:abstractNumId w:val="20"/>
  </w:num>
  <w:num w:numId="5" w16cid:durableId="891236158">
    <w:abstractNumId w:val="12"/>
  </w:num>
  <w:num w:numId="6" w16cid:durableId="328951866">
    <w:abstractNumId w:val="14"/>
  </w:num>
  <w:num w:numId="7" w16cid:durableId="1223444848">
    <w:abstractNumId w:val="23"/>
  </w:num>
  <w:num w:numId="8" w16cid:durableId="174420991">
    <w:abstractNumId w:val="27"/>
  </w:num>
  <w:num w:numId="9" w16cid:durableId="1217165649">
    <w:abstractNumId w:val="1"/>
  </w:num>
  <w:num w:numId="10" w16cid:durableId="869611220">
    <w:abstractNumId w:val="29"/>
  </w:num>
  <w:num w:numId="11" w16cid:durableId="601298493">
    <w:abstractNumId w:val="22"/>
  </w:num>
  <w:num w:numId="12" w16cid:durableId="1158569821">
    <w:abstractNumId w:val="10"/>
  </w:num>
  <w:num w:numId="13" w16cid:durableId="818884648">
    <w:abstractNumId w:val="7"/>
  </w:num>
  <w:num w:numId="14" w16cid:durableId="541284867">
    <w:abstractNumId w:val="3"/>
  </w:num>
  <w:num w:numId="15" w16cid:durableId="1143549173">
    <w:abstractNumId w:val="30"/>
  </w:num>
  <w:num w:numId="16" w16cid:durableId="866410088">
    <w:abstractNumId w:val="11"/>
  </w:num>
  <w:num w:numId="17" w16cid:durableId="1962296911">
    <w:abstractNumId w:val="18"/>
  </w:num>
  <w:num w:numId="18" w16cid:durableId="264188524">
    <w:abstractNumId w:val="16"/>
  </w:num>
  <w:num w:numId="19" w16cid:durableId="1587884639">
    <w:abstractNumId w:val="8"/>
  </w:num>
  <w:num w:numId="20" w16cid:durableId="597641251">
    <w:abstractNumId w:val="0"/>
  </w:num>
  <w:num w:numId="21" w16cid:durableId="666978437">
    <w:abstractNumId w:val="25"/>
  </w:num>
  <w:num w:numId="22" w16cid:durableId="1425147172">
    <w:abstractNumId w:val="19"/>
  </w:num>
  <w:num w:numId="23" w16cid:durableId="1415740917">
    <w:abstractNumId w:val="9"/>
  </w:num>
  <w:num w:numId="24" w16cid:durableId="58210980">
    <w:abstractNumId w:val="2"/>
  </w:num>
  <w:num w:numId="25" w16cid:durableId="353503530">
    <w:abstractNumId w:val="13"/>
  </w:num>
  <w:num w:numId="26" w16cid:durableId="1386444743">
    <w:abstractNumId w:val="5"/>
  </w:num>
  <w:num w:numId="27" w16cid:durableId="1527063348">
    <w:abstractNumId w:val="4"/>
  </w:num>
  <w:num w:numId="28" w16cid:durableId="1273633196">
    <w:abstractNumId w:val="17"/>
  </w:num>
  <w:num w:numId="29" w16cid:durableId="314843725">
    <w:abstractNumId w:val="6"/>
  </w:num>
  <w:num w:numId="30" w16cid:durableId="2083066188">
    <w:abstractNumId w:val="21"/>
  </w:num>
  <w:num w:numId="31" w16cid:durableId="10150372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A3741"/>
    <w:rsid w:val="001A7D15"/>
    <w:rsid w:val="001D68B3"/>
    <w:rsid w:val="00204CA6"/>
    <w:rsid w:val="00205DB4"/>
    <w:rsid w:val="002215FE"/>
    <w:rsid w:val="00233795"/>
    <w:rsid w:val="00234365"/>
    <w:rsid w:val="002479D5"/>
    <w:rsid w:val="002843D8"/>
    <w:rsid w:val="002D6856"/>
    <w:rsid w:val="0030033D"/>
    <w:rsid w:val="003034E4"/>
    <w:rsid w:val="003072EA"/>
    <w:rsid w:val="003246F4"/>
    <w:rsid w:val="00370B50"/>
    <w:rsid w:val="00394083"/>
    <w:rsid w:val="003D645B"/>
    <w:rsid w:val="003E3B77"/>
    <w:rsid w:val="003F0122"/>
    <w:rsid w:val="00417D92"/>
    <w:rsid w:val="0044580D"/>
    <w:rsid w:val="004A53BC"/>
    <w:rsid w:val="004B75EA"/>
    <w:rsid w:val="004C0F35"/>
    <w:rsid w:val="00500AF9"/>
    <w:rsid w:val="005332B2"/>
    <w:rsid w:val="00541977"/>
    <w:rsid w:val="00550540"/>
    <w:rsid w:val="005B7FD1"/>
    <w:rsid w:val="005C7837"/>
    <w:rsid w:val="005E03EA"/>
    <w:rsid w:val="005E0FFA"/>
    <w:rsid w:val="005E705B"/>
    <w:rsid w:val="006050E7"/>
    <w:rsid w:val="00613ACF"/>
    <w:rsid w:val="006877F5"/>
    <w:rsid w:val="00697AE9"/>
    <w:rsid w:val="006A4052"/>
    <w:rsid w:val="006C6D3C"/>
    <w:rsid w:val="006D6A43"/>
    <w:rsid w:val="00724BA1"/>
    <w:rsid w:val="00732E29"/>
    <w:rsid w:val="0073597F"/>
    <w:rsid w:val="00750DB6"/>
    <w:rsid w:val="007B7FEC"/>
    <w:rsid w:val="007C207C"/>
    <w:rsid w:val="007D7DEE"/>
    <w:rsid w:val="007F523D"/>
    <w:rsid w:val="00810102"/>
    <w:rsid w:val="00812A1E"/>
    <w:rsid w:val="00823FAE"/>
    <w:rsid w:val="008376B1"/>
    <w:rsid w:val="00872B7F"/>
    <w:rsid w:val="008836B5"/>
    <w:rsid w:val="008A5D9F"/>
    <w:rsid w:val="008C6078"/>
    <w:rsid w:val="008E293D"/>
    <w:rsid w:val="00952B82"/>
    <w:rsid w:val="00955B63"/>
    <w:rsid w:val="009C34A3"/>
    <w:rsid w:val="009E4AA4"/>
    <w:rsid w:val="009F7D31"/>
    <w:rsid w:val="00A1119B"/>
    <w:rsid w:val="00A2370E"/>
    <w:rsid w:val="00A47251"/>
    <w:rsid w:val="00A64E59"/>
    <w:rsid w:val="00A65587"/>
    <w:rsid w:val="00A76BE3"/>
    <w:rsid w:val="00A87FB9"/>
    <w:rsid w:val="00B06D3E"/>
    <w:rsid w:val="00B260F0"/>
    <w:rsid w:val="00B51F94"/>
    <w:rsid w:val="00B73D08"/>
    <w:rsid w:val="00B90866"/>
    <w:rsid w:val="00B919B4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CE3DFC"/>
    <w:rsid w:val="00D06785"/>
    <w:rsid w:val="00D07AB7"/>
    <w:rsid w:val="00D35A70"/>
    <w:rsid w:val="00DA5161"/>
    <w:rsid w:val="00DF22EB"/>
    <w:rsid w:val="00E02CAB"/>
    <w:rsid w:val="00E254AB"/>
    <w:rsid w:val="00E31F9E"/>
    <w:rsid w:val="00E32795"/>
    <w:rsid w:val="00E46E93"/>
    <w:rsid w:val="00E71965"/>
    <w:rsid w:val="00E74368"/>
    <w:rsid w:val="00E82FBA"/>
    <w:rsid w:val="00EC3D07"/>
    <w:rsid w:val="00EC6E59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customStyle="1" w:styleId="af7">
    <w:basedOn w:val="a"/>
    <w:next w:val="ac"/>
    <w:uiPriority w:val="99"/>
    <w:unhideWhenUsed/>
    <w:rsid w:val="00204C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  <w:style w:type="character" w:customStyle="1" w:styleId="bigdot">
    <w:name w:val="bigdot"/>
    <w:basedOn w:val="a0"/>
    <w:rsid w:val="005E0FFA"/>
  </w:style>
  <w:style w:type="paragraph" w:styleId="af9">
    <w:name w:val="Body Text Indent"/>
    <w:basedOn w:val="a"/>
    <w:link w:val="afa"/>
    <w:uiPriority w:val="99"/>
    <w:semiHidden/>
    <w:unhideWhenUsed/>
    <w:rsid w:val="00E02CA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02CA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6838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1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872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2022-12-16T13:54:00Z</dcterms:created>
  <dcterms:modified xsi:type="dcterms:W3CDTF">2022-12-16T13:54:00Z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